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Hlk23410378" w:displacedByCustomXml="next"/>
    <w:bookmarkEnd w:id="0" w:displacedByCustomXml="next"/>
    <w:sdt>
      <w:sdtPr>
        <w:rPr>
          <w:rFonts w:asciiTheme="minorHAnsi" w:eastAsiaTheme="minorEastAsia" w:hAnsiTheme="minorHAnsi" w:cstheme="minorBidi"/>
          <w:color w:val="EEECE1" w:themeColor="background2"/>
          <w:spacing w:val="0"/>
          <w:kern w:val="0"/>
          <w:sz w:val="96"/>
          <w:szCs w:val="96"/>
          <w:lang w:eastAsia="pt-BR"/>
        </w:rPr>
        <w:id w:val="1576936287"/>
        <w:docPartObj>
          <w:docPartGallery w:val="Cover Page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color w:val="FFFFFF" w:themeColor="background1"/>
        </w:rPr>
      </w:sdtEndPr>
      <w:sdtContent>
        <w:tbl>
          <w:tblPr>
            <w:tblpPr w:leftFromText="187" w:rightFromText="187" w:bottomFromText="720" w:horzAnchor="margin" w:tblpYSpec="bottom"/>
            <w:tblW w:w="5000" w:type="pct"/>
            <w:tblLook w:val="04A0" w:firstRow="1" w:lastRow="0" w:firstColumn="1" w:lastColumn="0" w:noHBand="0" w:noVBand="1"/>
          </w:tblPr>
          <w:tblGrid>
            <w:gridCol w:w="10676"/>
          </w:tblGrid>
          <w:tr w:rsidR="00D10858" w14:paraId="5A7B730A" w14:textId="77777777">
            <w:tc>
              <w:tcPr>
                <w:tcW w:w="9266" w:type="dxa"/>
              </w:tcPr>
              <w:p w14:paraId="6A4E5763" w14:textId="17EF6D46" w:rsidR="00D10858" w:rsidRDefault="005A7F57" w:rsidP="006354B2">
                <w:pPr>
                  <w:pStyle w:val="Ttulo"/>
                  <w:rPr>
                    <w:color w:val="EEECE1" w:themeColor="background2"/>
                    <w:sz w:val="96"/>
                    <w:szCs w:val="96"/>
                  </w:rPr>
                </w:pPr>
                <w:sdt>
                  <w:sdtPr>
                    <w:rPr>
                      <w:color w:val="EEECE1" w:themeColor="background2"/>
                      <w:sz w:val="96"/>
                      <w:szCs w:val="96"/>
                    </w:rPr>
                    <w:alias w:val="Título"/>
                    <w:id w:val="1274589637"/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Content>
                    <w:r w:rsidR="006D238B">
                      <w:rPr>
                        <w:color w:val="EEECE1" w:themeColor="background2"/>
                        <w:sz w:val="96"/>
                        <w:szCs w:val="96"/>
                      </w:rPr>
                      <w:t>Segurança Orgânica em Reserva Ibirapitanga</w:t>
                    </w:r>
                  </w:sdtContent>
                </w:sdt>
              </w:p>
            </w:tc>
          </w:tr>
          <w:tr w:rsidR="00D10858" w14:paraId="0E427DE8" w14:textId="77777777">
            <w:tc>
              <w:tcPr>
                <w:tcW w:w="0" w:type="auto"/>
                <w:vAlign w:val="bottom"/>
              </w:tcPr>
              <w:p w14:paraId="4CF92D0F" w14:textId="303AA4BE" w:rsidR="00D10858" w:rsidRPr="006354B2" w:rsidRDefault="00DE4F07">
                <w:pPr>
                  <w:pStyle w:val="Subttulo"/>
                  <w:rPr>
                    <w:rFonts w:ascii="Century Gothic" w:hAnsi="Century Gothic"/>
                    <w:color w:val="FFFFFF" w:themeColor="background1"/>
                  </w:rPr>
                </w:pPr>
                <w:r>
                  <w:rPr>
                    <w:rFonts w:ascii="Century Gothic" w:hAnsi="Century Gothic"/>
                    <w:color w:val="FFFFFF" w:themeColor="background1"/>
                  </w:rPr>
                  <w:t>Relatório Consolidado</w:t>
                </w:r>
              </w:p>
            </w:tc>
          </w:tr>
          <w:tr w:rsidR="00D10858" w14:paraId="12390808" w14:textId="77777777">
            <w:trPr>
              <w:trHeight w:val="1152"/>
            </w:trPr>
            <w:tc>
              <w:tcPr>
                <w:tcW w:w="0" w:type="auto"/>
                <w:vAlign w:val="bottom"/>
              </w:tcPr>
              <w:p w14:paraId="67325408" w14:textId="77777777" w:rsidR="00DE4F07" w:rsidRDefault="00DE4F07" w:rsidP="005E51C0">
                <w:pPr>
                  <w:rPr>
                    <w:rFonts w:ascii="Century Gothic" w:hAnsi="Century Gothic"/>
                    <w:b/>
                    <w:color w:val="FFFFFF" w:themeColor="background1"/>
                  </w:rPr>
                </w:pPr>
              </w:p>
              <w:p w14:paraId="27E4DE83" w14:textId="54CED87A" w:rsidR="003F25B2" w:rsidRPr="00FE72D9" w:rsidRDefault="003F25B2" w:rsidP="005E51C0">
                <w:pPr>
                  <w:rPr>
                    <w:rFonts w:ascii="Century Gothic" w:hAnsi="Century Gothic"/>
                    <w:b/>
                    <w:color w:val="FFFFFF" w:themeColor="background1"/>
                  </w:rPr>
                </w:pPr>
              </w:p>
            </w:tc>
          </w:tr>
          <w:tr w:rsidR="00D10858" w14:paraId="6231C94E" w14:textId="77777777">
            <w:trPr>
              <w:trHeight w:val="432"/>
            </w:trPr>
            <w:tc>
              <w:tcPr>
                <w:tcW w:w="0" w:type="auto"/>
                <w:vAlign w:val="bottom"/>
              </w:tcPr>
              <w:p w14:paraId="30F5D67A" w14:textId="6244359D" w:rsidR="00D10858" w:rsidRPr="00FE72D9" w:rsidRDefault="00FA20FA" w:rsidP="00DE4F07">
                <w:pPr>
                  <w:pStyle w:val="Subttulo"/>
                  <w:rPr>
                    <w:b/>
                    <w:color w:val="1F497D" w:themeColor="text2"/>
                  </w:rPr>
                </w:pPr>
                <w:r>
                  <w:rPr>
                    <w:rFonts w:ascii="Century Gothic" w:hAnsi="Century Gothic"/>
                    <w:b/>
                    <w:color w:val="FFFFFF" w:themeColor="background1"/>
                  </w:rPr>
                  <w:t>Dezembro</w:t>
                </w:r>
                <w:r w:rsidR="00D81B5D">
                  <w:rPr>
                    <w:rFonts w:ascii="Century Gothic" w:hAnsi="Century Gothic"/>
                    <w:b/>
                    <w:color w:val="FFFFFF" w:themeColor="background1"/>
                  </w:rPr>
                  <w:t xml:space="preserve"> de 2020</w:t>
                </w:r>
              </w:p>
            </w:tc>
          </w:tr>
          <w:tr w:rsidR="00DE4F07" w14:paraId="4D7F3EFC" w14:textId="77777777">
            <w:trPr>
              <w:trHeight w:val="432"/>
            </w:trPr>
            <w:tc>
              <w:tcPr>
                <w:tcW w:w="0" w:type="auto"/>
                <w:vAlign w:val="bottom"/>
              </w:tcPr>
              <w:p w14:paraId="07CC8E64" w14:textId="3A31BAD3" w:rsidR="00DE4F07" w:rsidRDefault="00DE4F07" w:rsidP="007F29BB">
                <w:pPr>
                  <w:pStyle w:val="Subttulo"/>
                  <w:rPr>
                    <w:rFonts w:ascii="Century Gothic" w:hAnsi="Century Gothic"/>
                    <w:b/>
                    <w:color w:val="FFFFFF" w:themeColor="background1"/>
                  </w:rPr>
                </w:pPr>
                <w:r w:rsidRPr="00DE4F07">
                  <w:rPr>
                    <w:rFonts w:ascii="Century Gothic" w:hAnsi="Century Gothic"/>
                    <w:b/>
                    <w:color w:val="FFFFFF" w:themeColor="background1"/>
                    <w:sz w:val="16"/>
                    <w:szCs w:val="16"/>
                  </w:rPr>
                  <w:t>Versão:</w:t>
                </w:r>
                <w:r>
                  <w:rPr>
                    <w:rFonts w:ascii="Century Gothic" w:hAnsi="Century Gothic"/>
                    <w:b/>
                    <w:color w:val="FFFFFF" w:themeColor="background1"/>
                    <w:sz w:val="16"/>
                    <w:szCs w:val="16"/>
                  </w:rPr>
                  <w:t xml:space="preserve"> </w:t>
                </w:r>
                <w:r w:rsidR="007F29BB">
                  <w:rPr>
                    <w:rFonts w:ascii="Century Gothic" w:hAnsi="Century Gothic"/>
                    <w:b/>
                    <w:color w:val="FFFFFF" w:themeColor="background1"/>
                    <w:sz w:val="16"/>
                    <w:szCs w:val="16"/>
                  </w:rPr>
                  <w:t>Site</w:t>
                </w:r>
              </w:p>
            </w:tc>
          </w:tr>
        </w:tbl>
        <w:p w14:paraId="3EBEA5BA" w14:textId="1AE7280A" w:rsidR="00D10858" w:rsidRDefault="00D10858">
          <w:pPr>
            <w:rPr>
              <w:rFonts w:asciiTheme="majorHAnsi" w:eastAsiaTheme="majorEastAsia" w:hAnsiTheme="majorHAnsi" w:cstheme="majorBidi"/>
              <w:b/>
              <w:bCs/>
              <w:color w:val="FFFFFF" w:themeColor="background1"/>
              <w:sz w:val="96"/>
              <w:szCs w:val="96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1" locked="0" layoutInCell="1" allowOverlap="1" wp14:anchorId="6B2EA969" wp14:editId="7826168E">
                    <wp:simplePos x="0" y="0"/>
                    <wp:positionH relativeFrom="margin">
                      <wp:align>left</wp:align>
                    </wp:positionH>
                    <mc:AlternateContent>
                      <mc:Choice Requires="wp14">
                        <wp:positionV relativeFrom="margin">
                          <wp14:pctPosVOffset>5000</wp14:pctPosVOffset>
                        </wp:positionV>
                      </mc:Choice>
                      <mc:Fallback>
                        <wp:positionV relativeFrom="page">
                          <wp:posOffset>945515</wp:posOffset>
                        </wp:positionV>
                      </mc:Fallback>
                    </mc:AlternateContent>
                    <wp:extent cx="3970020" cy="7645400"/>
                    <wp:effectExtent l="0" t="0" r="0" b="0"/>
                    <wp:wrapNone/>
                    <wp:docPr id="244" name="Caixa de Texto 2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70020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354521" w14:textId="77777777" w:rsidR="005A7F57" w:rsidRDefault="005A7F57"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47A9DF86" wp14:editId="64C67246">
                                      <wp:extent cx="3600450" cy="2700337"/>
                                      <wp:effectExtent l="0" t="0" r="0" b="5080"/>
                                      <wp:docPr id="28" name="Imagem 2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10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600450" cy="270033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244" o:spid="_x0000_s1026" type="#_x0000_t202" style="position:absolute;margin-left:0;margin-top:0;width:312.6pt;height:602pt;z-index:-251654144;visibility:visible;mso-wrap-style:square;mso-width-percent:0;mso-height-percent:0;mso-top-percent:50;mso-wrap-distance-left:9pt;mso-wrap-distance-top:0;mso-wrap-distance-right:9pt;mso-wrap-distance-bottom:0;mso-position-horizontal:left;mso-position-horizontal-relative:margin;mso-position-vertical-relative:margin;mso-width-percent:0;mso-height-percent:0;mso-top-percent: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" filled="f" stroked="f" strokeweight=".5pt">
                    <v:textbox style="mso-fit-shape-to-text:t" inset="0,0,0,0">
                      <w:txbxContent>
                        <w:p w14:paraId="65354521" w14:textId="77777777" w:rsidR="005A7F57" w:rsidRDefault="005A7F57"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47A9DF86" wp14:editId="64C67246">
                                <wp:extent cx="3600450" cy="2700337"/>
                                <wp:effectExtent l="0" t="0" r="0" b="5080"/>
                                <wp:docPr id="28" name="Imagem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600450" cy="270033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1" locked="0" layoutInCell="1" allowOverlap="1" wp14:anchorId="683C37B3" wp14:editId="6931C071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7772400" cy="10058400"/>
                    <wp:effectExtent l="0" t="0" r="0" b="0"/>
                    <wp:wrapNone/>
                    <wp:docPr id="245" name="Retângulo 2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400" cy="10058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rect w14:anchorId="7DA5FF92" id="Retângulo 245" o:spid="_x0000_s1026" style="position:absolute;margin-left:0;margin-top:0;width:612pt;height:11in;z-index:-251657216;visibility:visible;mso-wrap-style:square;mso-width-percent:1000;mso-height-percent:1000;mso-wrap-distance-left:9pt;mso-wrap-distance-top:0;mso-wrap-distance-right:9pt;mso-wrap-distance-bottom:0;mso-position-horizontal:center;mso-position-horizontal-relative:page;mso-position-vertical:center;mso-position-vertical-relative:page;mso-width-percent:1000;mso-height-percent:10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" fillcolor="#8db3e2 [1298]" stroked="f" strokeweight="2pt">
                    <v:fill color2="#060e18 [642]" rotate="t" focusposition=".5,-52429f" focussize="" colors="0 #bec9e5;26214f #b4c1e1;1 #001a5e" focus="100%" type="gradientRadial"/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34B096E7" wp14:editId="7599EC50">
                    <wp:simplePos x="0" y="0"/>
                    <mc:AlternateContent>
                      <mc:Choice Requires="wp14">
                        <wp:positionH relativeFrom="rightMargin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7167880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747395</wp:posOffset>
                        </wp:positionV>
                      </mc:Fallback>
                    </mc:AlternateContent>
                    <wp:extent cx="105410" cy="840740"/>
                    <wp:effectExtent l="0" t="0" r="0" b="0"/>
                    <wp:wrapNone/>
                    <wp:docPr id="246" name="Retângulo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0541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11500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rect w14:anchorId="65CB5C11" id="Retângulo 6" o:spid="_x0000_s1026" style="position:absolute;margin-left:0;margin-top:0;width:8.3pt;height:66.2pt;z-index:251660288;visibility:visible;mso-wrap-style:square;mso-width-percent:115;mso-height-percent:0;mso-left-percent:150;mso-top-percent:70;mso-wrap-distance-left:9pt;mso-wrap-distance-top:0;mso-wrap-distance-right:9pt;mso-wrap-distance-bottom:0;mso-position-horizontal-relative:right-margin-area;mso-position-vertical-relative:page;mso-width-percent:115;mso-height-percent:0;mso-left-percent:15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2D0BB572" wp14:editId="353C9DF9">
                    <wp:simplePos x="0" y="0"/>
                    <mc:AlternateContent>
                      <mc:Choice Requires="wp14">
                        <wp:positionH relativeFrom="rightMargin">
                          <wp14:pctPosHOffset>31000</wp14:pctPosHOffset>
                        </wp:positionH>
                      </mc:Choice>
                      <mc:Fallback>
                        <wp:positionH relativeFrom="page">
                          <wp:posOffset>7240905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747395</wp:posOffset>
                        </wp:positionV>
                      </mc:Fallback>
                    </mc:AlternateContent>
                    <wp:extent cx="731520" cy="840740"/>
                    <wp:effectExtent l="0" t="0" r="0" b="0"/>
                    <wp:wrapNone/>
                    <wp:docPr id="247" name="Retângulo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3152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80000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 xmlns:w15="http://schemas.microsoft.com/office/word/2012/wordml">
                <w:pict>
                  <v:rect w14:anchorId="4BA1BCF6" id="Retângulo 7" o:spid="_x0000_s1026" style="position:absolute;margin-left:0;margin-top:0;width:57.6pt;height:66.2pt;z-index:251661312;visibility:visible;mso-wrap-style:square;mso-width-percent:800;mso-height-percent:0;mso-left-percent:310;mso-top-percent:70;mso-wrap-distance-left:9pt;mso-wrap-distance-top:0;mso-wrap-distance-right:9pt;mso-wrap-distance-bottom:0;mso-position-horizontal-relative:right-margin-area;mso-position-vertical-relative:page;mso-width-percent:800;mso-height-percent:0;mso-left-percent:31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" fillcolor="#eeece1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rFonts w:asciiTheme="majorHAnsi" w:eastAsiaTheme="majorEastAsia" w:hAnsiTheme="majorHAnsi" w:cstheme="majorBidi"/>
              <w:b/>
              <w:bCs/>
              <w:color w:val="FFFFFF" w:themeColor="background1"/>
              <w:sz w:val="96"/>
              <w:szCs w:val="96"/>
            </w:rPr>
            <w:br w:type="page"/>
          </w:r>
        </w:p>
      </w:sdtContent>
    </w:sdt>
    <w:p w14:paraId="5AFBAB65" w14:textId="1C8B1805" w:rsidR="00573D20" w:rsidRPr="00566FB5" w:rsidRDefault="006E7C7B" w:rsidP="00573D20">
      <w:pPr>
        <w:pStyle w:val="Ttulo"/>
        <w:pBdr>
          <w:bottom w:val="single" w:sz="8" w:space="0" w:color="4F81BD" w:themeColor="accent1"/>
        </w:pBdr>
        <w:jc w:val="right"/>
        <w:rPr>
          <w:rFonts w:ascii="Century Gothic" w:hAnsi="Century Gothic"/>
          <w:b/>
          <w:sz w:val="28"/>
          <w:szCs w:val="28"/>
        </w:rPr>
      </w:pPr>
      <w:r>
        <w:rPr>
          <w:rFonts w:ascii="Century Gothic" w:hAnsi="Century Gothic"/>
          <w:b/>
          <w:sz w:val="28"/>
          <w:szCs w:val="28"/>
        </w:rPr>
        <w:lastRenderedPageBreak/>
        <w:t xml:space="preserve">Relatório </w:t>
      </w:r>
      <w:r w:rsidR="00573D20" w:rsidRPr="00566FB5">
        <w:rPr>
          <w:rFonts w:ascii="Century Gothic" w:hAnsi="Century Gothic"/>
          <w:b/>
          <w:sz w:val="28"/>
          <w:szCs w:val="28"/>
        </w:rPr>
        <w:t>SORI</w:t>
      </w:r>
    </w:p>
    <w:p w14:paraId="5D230601" w14:textId="76B0BD64" w:rsidR="00950462" w:rsidRDefault="00950462" w:rsidP="003F786F">
      <w:pPr>
        <w:jc w:val="right"/>
        <w:rPr>
          <w:rFonts w:ascii="Century Gothic" w:hAnsi="Century Gothic"/>
          <w:b/>
        </w:rPr>
      </w:pPr>
      <w:r w:rsidRPr="00827EA4">
        <w:rPr>
          <w:rFonts w:ascii="Century Gothic" w:hAnsi="Century Gothic"/>
          <w:b/>
        </w:rPr>
        <w:t xml:space="preserve">São Paulo, </w:t>
      </w:r>
      <w:r w:rsidR="00FA20FA">
        <w:rPr>
          <w:rFonts w:ascii="Century Gothic" w:hAnsi="Century Gothic"/>
          <w:b/>
        </w:rPr>
        <w:t>09</w:t>
      </w:r>
      <w:r w:rsidR="003F4569">
        <w:rPr>
          <w:rFonts w:ascii="Century Gothic" w:hAnsi="Century Gothic"/>
          <w:b/>
        </w:rPr>
        <w:t xml:space="preserve"> </w:t>
      </w:r>
      <w:r w:rsidRPr="00827EA4">
        <w:rPr>
          <w:rFonts w:ascii="Century Gothic" w:hAnsi="Century Gothic"/>
          <w:b/>
        </w:rPr>
        <w:t xml:space="preserve">de </w:t>
      </w:r>
      <w:r w:rsidR="00FA20FA">
        <w:rPr>
          <w:rFonts w:ascii="Century Gothic" w:hAnsi="Century Gothic"/>
          <w:b/>
        </w:rPr>
        <w:t>janeiro</w:t>
      </w:r>
      <w:r w:rsidR="00B6706E">
        <w:rPr>
          <w:rFonts w:ascii="Century Gothic" w:hAnsi="Century Gothic"/>
          <w:b/>
        </w:rPr>
        <w:t xml:space="preserve"> </w:t>
      </w:r>
      <w:r w:rsidRPr="00827EA4">
        <w:rPr>
          <w:rFonts w:ascii="Century Gothic" w:hAnsi="Century Gothic"/>
          <w:b/>
        </w:rPr>
        <w:t xml:space="preserve">de </w:t>
      </w:r>
      <w:r w:rsidR="00815D0F" w:rsidRPr="00827EA4">
        <w:rPr>
          <w:rFonts w:ascii="Century Gothic" w:hAnsi="Century Gothic"/>
          <w:b/>
        </w:rPr>
        <w:t>20</w:t>
      </w:r>
      <w:r w:rsidR="002F38C0">
        <w:rPr>
          <w:rFonts w:ascii="Century Gothic" w:hAnsi="Century Gothic"/>
          <w:b/>
        </w:rPr>
        <w:t>2</w:t>
      </w:r>
      <w:r w:rsidR="00FA20FA">
        <w:rPr>
          <w:rFonts w:ascii="Century Gothic" w:hAnsi="Century Gothic"/>
          <w:b/>
        </w:rPr>
        <w:t>1</w:t>
      </w:r>
      <w:r w:rsidR="00815D0F">
        <w:rPr>
          <w:rFonts w:ascii="Century Gothic" w:hAnsi="Century Gothic"/>
          <w:b/>
        </w:rPr>
        <w:t>.</w:t>
      </w:r>
    </w:p>
    <w:p w14:paraId="523F4A61" w14:textId="77777777" w:rsidR="003624F5" w:rsidRPr="00827EA4" w:rsidRDefault="003624F5" w:rsidP="003F786F">
      <w:pPr>
        <w:jc w:val="right"/>
        <w:rPr>
          <w:rFonts w:ascii="Century Gothic" w:hAnsi="Century Gothic"/>
          <w:b/>
        </w:rPr>
      </w:pPr>
    </w:p>
    <w:p w14:paraId="25BBE8DB" w14:textId="00690416" w:rsidR="00950462" w:rsidRDefault="007A36B4" w:rsidP="005A13B2">
      <w:pPr>
        <w:spacing w:line="360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>A</w:t>
      </w:r>
      <w:r w:rsidR="00950462" w:rsidRPr="00950462">
        <w:rPr>
          <w:rFonts w:ascii="Century Gothic" w:hAnsi="Century Gothic"/>
          <w:b/>
        </w:rPr>
        <w:t xml:space="preserve"> </w:t>
      </w:r>
      <w:r w:rsidR="00BB70A2" w:rsidRPr="00986338">
        <w:rPr>
          <w:rFonts w:ascii="Century Gothic" w:hAnsi="Century Gothic"/>
        </w:rPr>
        <w:t xml:space="preserve">Associação </w:t>
      </w:r>
      <w:r w:rsidR="00986338" w:rsidRPr="00986338">
        <w:rPr>
          <w:rFonts w:ascii="Century Gothic" w:hAnsi="Century Gothic"/>
        </w:rPr>
        <w:t>dos Proprietários em Reserva Ibirapitanga</w:t>
      </w:r>
      <w:r w:rsidR="00986338">
        <w:rPr>
          <w:rFonts w:ascii="Century Gothic" w:hAnsi="Century Gothic"/>
          <w:b/>
        </w:rPr>
        <w:t xml:space="preserve"> </w:t>
      </w:r>
    </w:p>
    <w:p w14:paraId="469849AE" w14:textId="74D413F1" w:rsidR="00D348D1" w:rsidRDefault="00D348D1" w:rsidP="005A13B2">
      <w:pPr>
        <w:spacing w:line="360" w:lineRule="auto"/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t xml:space="preserve">Ac. </w:t>
      </w:r>
      <w:r w:rsidR="00BB70A2" w:rsidRPr="00986338">
        <w:rPr>
          <w:rFonts w:ascii="Century Gothic" w:hAnsi="Century Gothic"/>
        </w:rPr>
        <w:t>Sr</w:t>
      </w:r>
      <w:r w:rsidR="00986338" w:rsidRPr="00986338">
        <w:rPr>
          <w:rFonts w:ascii="Century Gothic" w:hAnsi="Century Gothic"/>
        </w:rPr>
        <w:t xml:space="preserve">. </w:t>
      </w:r>
      <w:r w:rsidR="00B34E3D" w:rsidRPr="00B34E3D">
        <w:rPr>
          <w:rFonts w:ascii="Century Gothic" w:hAnsi="Century Gothic"/>
        </w:rPr>
        <w:t>Wagner Pinto</w:t>
      </w:r>
      <w:r w:rsidR="00B1285A">
        <w:rPr>
          <w:rFonts w:ascii="Century Gothic" w:hAnsi="Century Gothic"/>
          <w:color w:val="FF0000"/>
        </w:rPr>
        <w:t xml:space="preserve"> </w:t>
      </w:r>
      <w:r w:rsidR="00F42A61">
        <w:rPr>
          <w:rFonts w:ascii="Century Gothic" w:hAnsi="Century Gothic"/>
        </w:rPr>
        <w:t xml:space="preserve">– Diretor de </w:t>
      </w:r>
      <w:r w:rsidR="00815D0F">
        <w:rPr>
          <w:rFonts w:ascii="Century Gothic" w:hAnsi="Century Gothic"/>
        </w:rPr>
        <w:t>segurança.</w:t>
      </w:r>
    </w:p>
    <w:p w14:paraId="66AF45A9" w14:textId="2C40C147" w:rsidR="00573D20" w:rsidRDefault="00986338" w:rsidP="005A13B2">
      <w:pPr>
        <w:spacing w:line="360" w:lineRule="auto"/>
        <w:rPr>
          <w:rFonts w:ascii="Century Gothic" w:hAnsi="Century Gothic"/>
        </w:rPr>
      </w:pPr>
      <w:r w:rsidRPr="00991AFD">
        <w:rPr>
          <w:rFonts w:ascii="Century Gothic" w:hAnsi="Century Gothic"/>
          <w:b/>
        </w:rPr>
        <w:t>Ref.:</w:t>
      </w:r>
      <w:r w:rsidRPr="00991AFD">
        <w:rPr>
          <w:rFonts w:ascii="Century Gothic" w:hAnsi="Century Gothic"/>
        </w:rPr>
        <w:t xml:space="preserve"> </w:t>
      </w:r>
      <w:r w:rsidR="00991AFD" w:rsidRPr="00991AFD">
        <w:rPr>
          <w:rFonts w:ascii="Century Gothic" w:hAnsi="Century Gothic"/>
        </w:rPr>
        <w:t>Relatório mensal de segurança</w:t>
      </w:r>
      <w:r w:rsidRPr="00991AFD">
        <w:rPr>
          <w:rFonts w:ascii="Century Gothic" w:hAnsi="Century Gothic"/>
        </w:rPr>
        <w:t xml:space="preserve"> </w:t>
      </w:r>
      <w:r w:rsidR="000B12D2">
        <w:rPr>
          <w:rFonts w:ascii="Century Gothic" w:hAnsi="Century Gothic"/>
        </w:rPr>
        <w:t xml:space="preserve">– </w:t>
      </w:r>
      <w:r w:rsidR="007F29BB">
        <w:rPr>
          <w:rFonts w:ascii="Century Gothic" w:hAnsi="Century Gothic"/>
        </w:rPr>
        <w:t>Dezembro</w:t>
      </w:r>
      <w:r w:rsidR="005D6388">
        <w:rPr>
          <w:rFonts w:ascii="Century Gothic" w:hAnsi="Century Gothic"/>
        </w:rPr>
        <w:t xml:space="preserve"> </w:t>
      </w:r>
      <w:r w:rsidR="00442055">
        <w:rPr>
          <w:rFonts w:ascii="Century Gothic" w:hAnsi="Century Gothic"/>
        </w:rPr>
        <w:t>de 20</w:t>
      </w:r>
      <w:r w:rsidR="00D81B5D">
        <w:rPr>
          <w:rFonts w:ascii="Century Gothic" w:hAnsi="Century Gothic"/>
        </w:rPr>
        <w:t>2</w:t>
      </w:r>
      <w:r w:rsidR="007F29BB">
        <w:rPr>
          <w:rFonts w:ascii="Century Gothic" w:hAnsi="Century Gothic"/>
        </w:rPr>
        <w:t>0</w:t>
      </w:r>
      <w:r w:rsidR="0087662F">
        <w:rPr>
          <w:rFonts w:ascii="Century Gothic" w:hAnsi="Century Gothic"/>
        </w:rPr>
        <w:t>.</w:t>
      </w:r>
    </w:p>
    <w:p w14:paraId="40C7019F" w14:textId="77777777" w:rsidR="001940A4" w:rsidRDefault="001940A4" w:rsidP="00573D20">
      <w:pPr>
        <w:rPr>
          <w:rFonts w:ascii="Century Gothic" w:hAnsi="Century Gothic"/>
        </w:rPr>
      </w:pPr>
    </w:p>
    <w:p w14:paraId="6C4C5C50" w14:textId="170BE70F" w:rsidR="00950462" w:rsidRDefault="00986338" w:rsidP="00FE7292">
      <w:pPr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Prezado Sr. </w:t>
      </w:r>
      <w:r w:rsidR="00B34E3D" w:rsidRPr="00B34E3D">
        <w:rPr>
          <w:rFonts w:ascii="Century Gothic" w:hAnsi="Century Gothic"/>
        </w:rPr>
        <w:t>Wagner</w:t>
      </w:r>
      <w:r>
        <w:rPr>
          <w:rFonts w:ascii="Century Gothic" w:hAnsi="Century Gothic"/>
        </w:rPr>
        <w:t>,</w:t>
      </w:r>
    </w:p>
    <w:p w14:paraId="49C3E660" w14:textId="77777777" w:rsidR="00390D9B" w:rsidRDefault="00390D9B" w:rsidP="00573D20">
      <w:pPr>
        <w:rPr>
          <w:rFonts w:ascii="Century Gothic" w:hAnsi="Century Gothic"/>
          <w:b/>
        </w:rPr>
      </w:pPr>
    </w:p>
    <w:p w14:paraId="05A31B3C" w14:textId="53FD64E5" w:rsidR="0094466A" w:rsidRPr="0094466A" w:rsidRDefault="0094466A" w:rsidP="001940A4">
      <w:pPr>
        <w:ind w:firstLine="708"/>
        <w:rPr>
          <w:rFonts w:ascii="Century Gothic" w:hAnsi="Century Gothic"/>
          <w:b/>
        </w:rPr>
      </w:pPr>
      <w:r w:rsidRPr="0094466A">
        <w:rPr>
          <w:rFonts w:ascii="Century Gothic" w:hAnsi="Century Gothic"/>
          <w:b/>
        </w:rPr>
        <w:t>Introdução</w:t>
      </w:r>
    </w:p>
    <w:p w14:paraId="47CFE4BE" w14:textId="77777777" w:rsidR="005A13B2" w:rsidRDefault="005A13B2" w:rsidP="00AD6F53">
      <w:pPr>
        <w:spacing w:line="360" w:lineRule="auto"/>
        <w:ind w:firstLine="708"/>
        <w:rPr>
          <w:rFonts w:ascii="Century Gothic" w:hAnsi="Century Gothic"/>
        </w:rPr>
      </w:pPr>
    </w:p>
    <w:p w14:paraId="28D6A79B" w14:textId="37E0D81F" w:rsidR="00F57AE5" w:rsidRDefault="0094466A" w:rsidP="00AD6F53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O presente material tem o objetivo de apresentar ao corpo diretivo da Associação dos Propri</w:t>
      </w:r>
      <w:r w:rsidR="00A4713C">
        <w:rPr>
          <w:rFonts w:ascii="Century Gothic" w:hAnsi="Century Gothic"/>
        </w:rPr>
        <w:t>etários em Reserva Ibirapitanga</w:t>
      </w:r>
      <w:r>
        <w:rPr>
          <w:rFonts w:ascii="Century Gothic" w:hAnsi="Century Gothic"/>
        </w:rPr>
        <w:t xml:space="preserve"> o relatório consolidado das ações da equipe de vigilância </w:t>
      </w:r>
      <w:r w:rsidR="005E128F">
        <w:rPr>
          <w:rFonts w:ascii="Century Gothic" w:hAnsi="Century Gothic"/>
        </w:rPr>
        <w:t>d</w:t>
      </w:r>
      <w:r>
        <w:rPr>
          <w:rFonts w:ascii="Century Gothic" w:hAnsi="Century Gothic"/>
        </w:rPr>
        <w:t xml:space="preserve">o Residencial. </w:t>
      </w:r>
    </w:p>
    <w:p w14:paraId="47FF4930" w14:textId="220EC799" w:rsidR="00442055" w:rsidRDefault="0094466A" w:rsidP="00D5641A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As informações aqui descritas correspond</w:t>
      </w:r>
      <w:r w:rsidR="00DD7994">
        <w:rPr>
          <w:rFonts w:ascii="Century Gothic" w:hAnsi="Century Gothic"/>
        </w:rPr>
        <w:t xml:space="preserve">em ao </w:t>
      </w:r>
      <w:r w:rsidR="000D363C">
        <w:rPr>
          <w:rFonts w:ascii="Century Gothic" w:hAnsi="Century Gothic"/>
        </w:rPr>
        <w:t xml:space="preserve">período de </w:t>
      </w:r>
      <w:r w:rsidR="008907D6">
        <w:rPr>
          <w:rFonts w:ascii="Century Gothic" w:hAnsi="Century Gothic"/>
        </w:rPr>
        <w:t>1</w:t>
      </w:r>
      <w:r w:rsidR="00D54424">
        <w:rPr>
          <w:rFonts w:ascii="Century Gothic" w:hAnsi="Century Gothic"/>
        </w:rPr>
        <w:t>° à 3</w:t>
      </w:r>
      <w:r w:rsidR="007E020D">
        <w:rPr>
          <w:rFonts w:ascii="Century Gothic" w:hAnsi="Century Gothic"/>
        </w:rPr>
        <w:t>0</w:t>
      </w:r>
      <w:r w:rsidR="00086B7D">
        <w:rPr>
          <w:rFonts w:ascii="Century Gothic" w:hAnsi="Century Gothic"/>
        </w:rPr>
        <w:t xml:space="preserve"> de </w:t>
      </w:r>
      <w:r w:rsidR="00FA20FA">
        <w:rPr>
          <w:rFonts w:ascii="Century Gothic" w:hAnsi="Century Gothic"/>
        </w:rPr>
        <w:t>dezembro</w:t>
      </w:r>
      <w:r w:rsidR="00D54424">
        <w:rPr>
          <w:rFonts w:ascii="Century Gothic" w:hAnsi="Century Gothic"/>
        </w:rPr>
        <w:t>.</w:t>
      </w:r>
    </w:p>
    <w:p w14:paraId="59ACCF32" w14:textId="7923C7EB" w:rsidR="00D5641A" w:rsidRPr="00D5641A" w:rsidRDefault="00D5641A" w:rsidP="00D5641A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Destacamos que no período não houve nenhuma ocorrência de grande monta</w:t>
      </w:r>
      <w:r w:rsidR="00FA20FA">
        <w:rPr>
          <w:rFonts w:ascii="Century Gothic" w:hAnsi="Century Gothic"/>
        </w:rPr>
        <w:t xml:space="preserve"> relacionada a segurança: roubo, entretanto ocorreu furto em 04 obras no módulo III.</w:t>
      </w:r>
    </w:p>
    <w:p w14:paraId="76112FF3" w14:textId="77777777" w:rsidR="00321608" w:rsidRDefault="00321608" w:rsidP="00AD6F53">
      <w:pPr>
        <w:spacing w:line="360" w:lineRule="auto"/>
        <w:ind w:firstLine="708"/>
        <w:rPr>
          <w:rFonts w:ascii="Century Gothic" w:hAnsi="Century Gothic"/>
        </w:rPr>
      </w:pPr>
    </w:p>
    <w:p w14:paraId="486D2033" w14:textId="77777777" w:rsidR="008868D1" w:rsidRDefault="008868D1" w:rsidP="00221DB6">
      <w:pPr>
        <w:ind w:firstLine="708"/>
        <w:rPr>
          <w:rFonts w:ascii="Century Gothic" w:hAnsi="Century Gothic"/>
        </w:rPr>
      </w:pPr>
    </w:p>
    <w:p w14:paraId="05802D1F" w14:textId="77777777" w:rsidR="005B1A71" w:rsidRDefault="005B1A71" w:rsidP="00221DB6">
      <w:pPr>
        <w:ind w:firstLine="708"/>
        <w:rPr>
          <w:rFonts w:ascii="Century Gothic" w:hAnsi="Century Gothic"/>
        </w:rPr>
      </w:pPr>
    </w:p>
    <w:p w14:paraId="1D791082" w14:textId="77777777" w:rsidR="008868D1" w:rsidRDefault="008868D1" w:rsidP="00221DB6">
      <w:pPr>
        <w:ind w:firstLine="708"/>
        <w:rPr>
          <w:rFonts w:ascii="Century Gothic" w:hAnsi="Century Gothic"/>
        </w:rPr>
      </w:pPr>
    </w:p>
    <w:p w14:paraId="1B34F4C6" w14:textId="44020213" w:rsidR="0094466A" w:rsidRDefault="0094466A" w:rsidP="00FE7292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Atenciosamente</w:t>
      </w:r>
    </w:p>
    <w:p w14:paraId="599F014E" w14:textId="6F775A45" w:rsidR="0094466A" w:rsidRDefault="0094466A" w:rsidP="00FE7292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Edson Casemiro – Supervisor de Segurança</w:t>
      </w:r>
    </w:p>
    <w:p w14:paraId="140E1D35" w14:textId="441A8265" w:rsidR="00EB2332" w:rsidRDefault="0094466A" w:rsidP="00FE7292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Felipe Gonçalves – Consultor de Segurança.</w:t>
      </w:r>
    </w:p>
    <w:p w14:paraId="6C5762D4" w14:textId="7C832855" w:rsidR="0094466A" w:rsidRDefault="0094466A" w:rsidP="005A13B2">
      <w:p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ab/>
      </w:r>
    </w:p>
    <w:p w14:paraId="15C5FAC4" w14:textId="77777777" w:rsidR="00210214" w:rsidRDefault="00210214">
      <w:pPr>
        <w:rPr>
          <w:rFonts w:ascii="Century Gothic" w:hAnsi="Century Gothic"/>
          <w:b/>
        </w:rPr>
      </w:pPr>
      <w:r>
        <w:rPr>
          <w:rFonts w:ascii="Century Gothic" w:hAnsi="Century Gothic"/>
          <w:b/>
        </w:rPr>
        <w:br w:type="page"/>
      </w: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sz w:val="22"/>
          <w:szCs w:val="22"/>
          <w:lang w:eastAsia="pt-BR"/>
        </w:rPr>
        <w:id w:val="1943644903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sz w:val="24"/>
          <w:szCs w:val="24"/>
        </w:rPr>
      </w:sdtEndPr>
      <w:sdtContent>
        <w:p w14:paraId="46DC04EC" w14:textId="7751997C" w:rsidR="00401C44" w:rsidRPr="008D7CFA" w:rsidRDefault="00401C44">
          <w:pPr>
            <w:pStyle w:val="CabealhodoSumrio"/>
            <w:rPr>
              <w:rFonts w:ascii="Century Gothic" w:hAnsi="Century Gothic"/>
            </w:rPr>
          </w:pPr>
          <w:r w:rsidRPr="008D7CFA">
            <w:rPr>
              <w:rFonts w:ascii="Century Gothic" w:hAnsi="Century Gothic"/>
            </w:rPr>
            <w:t>Sumário</w:t>
          </w:r>
        </w:p>
        <w:p w14:paraId="764596C9" w14:textId="77777777" w:rsidR="001351DD" w:rsidRDefault="00401C44">
          <w:pPr>
            <w:pStyle w:val="Sumrio1"/>
            <w:rPr>
              <w:noProof/>
              <w:lang w:eastAsia="pt-BR"/>
            </w:rPr>
          </w:pPr>
          <w:r w:rsidRPr="008D7CFA">
            <w:rPr>
              <w:rFonts w:ascii="Century Gothic" w:hAnsi="Century Gothic"/>
            </w:rPr>
            <w:fldChar w:fldCharType="begin"/>
          </w:r>
          <w:r w:rsidRPr="008D7CFA">
            <w:rPr>
              <w:rFonts w:ascii="Century Gothic" w:hAnsi="Century Gothic"/>
            </w:rPr>
            <w:instrText xml:space="preserve"> TOC \o "1-3" \h \z \u </w:instrText>
          </w:r>
          <w:r w:rsidRPr="008D7CFA">
            <w:rPr>
              <w:rFonts w:ascii="Century Gothic" w:hAnsi="Century Gothic"/>
            </w:rPr>
            <w:fldChar w:fldCharType="separate"/>
          </w:r>
          <w:hyperlink w:anchor="_Toc61087081" w:history="1">
            <w:r w:rsidR="001351DD" w:rsidRPr="00AD283B">
              <w:rPr>
                <w:rStyle w:val="Hyperlink"/>
                <w:noProof/>
              </w:rPr>
              <w:t>1.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Reserva Ibirapitanga em números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_Toc61087081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3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6B687A4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2" w:history="1">
            <w:r w:rsidR="001351DD" w:rsidRPr="00AD283B">
              <w:rPr>
                <w:rStyle w:val="Hyperlink"/>
                <w:noProof/>
              </w:rPr>
              <w:t>a.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Residências habitadas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_Toc61087082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3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037E8AB4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3" w:history="1">
            <w:r w:rsidR="001351DD" w:rsidRPr="00AD283B">
              <w:rPr>
                <w:rStyle w:val="Hyperlink"/>
                <w:noProof/>
              </w:rPr>
              <w:t>b.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Residências de veraneio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_Toc61087083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3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289BD2FD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4" w:history="1">
            <w:r w:rsidR="001351DD" w:rsidRPr="00AD283B">
              <w:rPr>
                <w:rStyle w:val="Hyperlink"/>
                <w:noProof/>
              </w:rPr>
              <w:t>c.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Moradores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_Toc61087084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4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7CFA0534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5" w:history="1">
            <w:r w:rsidR="001351DD" w:rsidRPr="00AD283B">
              <w:rPr>
                <w:rStyle w:val="Hyperlink"/>
                <w:noProof/>
              </w:rPr>
              <w:t>d.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Domésticas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_Toc61087085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4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1EA69F2B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6" w:history="1">
            <w:r w:rsidR="001351DD" w:rsidRPr="00AD283B">
              <w:rPr>
                <w:rStyle w:val="Hyperlink"/>
                <w:noProof/>
              </w:rPr>
              <w:t>e.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Prestadores de serviços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_Toc61087086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5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7934F116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7" w:history="1">
            <w:r w:rsidR="001351DD" w:rsidRPr="00AD283B">
              <w:rPr>
                <w:rStyle w:val="Hyperlink"/>
                <w:noProof/>
              </w:rPr>
              <w:t>f.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Obras em andamento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_Toc61087087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5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7F11C93B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8" w:history="1">
            <w:r w:rsidR="001351DD" w:rsidRPr="00AD283B">
              <w:rPr>
                <w:rStyle w:val="Hyperlink"/>
                <w:noProof/>
              </w:rPr>
              <w:t>g.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Obras paradas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_Toc61087088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6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861E061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89" w:history="1">
            <w:r w:rsidR="001351DD" w:rsidRPr="00AD283B">
              <w:rPr>
                <w:rStyle w:val="Hyperlink"/>
                <w:noProof/>
              </w:rPr>
              <w:t>h.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Acesso de visitantes e prestadores de serviços (eventuais)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_Toc61087089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6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0DE9E480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0" w:history="1">
            <w:r w:rsidR="001351DD" w:rsidRPr="00AD283B">
              <w:rPr>
                <w:rStyle w:val="Hyperlink"/>
                <w:noProof/>
              </w:rPr>
              <w:t>i.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Acesso de associados, visitantes e prestadores de serviços (fixos)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_Toc61087090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7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0EFAE42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1" w:history="1">
            <w:r w:rsidR="001351DD" w:rsidRPr="00AD283B">
              <w:rPr>
                <w:rStyle w:val="Hyperlink"/>
                <w:noProof/>
              </w:rPr>
              <w:t>2.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Ocorrências operacionais do período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_Toc61087091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0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5FCF6D0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2" w:history="1">
            <w:r w:rsidR="001351DD" w:rsidRPr="00AD283B">
              <w:rPr>
                <w:rStyle w:val="Hyperlink"/>
                <w:noProof/>
              </w:rPr>
              <w:t>3.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Efetivo de colaboradores da segurança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_Toc61087092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0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3495656D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3" w:history="1">
            <w:r w:rsidR="001351DD" w:rsidRPr="00AD283B">
              <w:rPr>
                <w:rStyle w:val="Hyperlink"/>
                <w:noProof/>
              </w:rPr>
              <w:t>4.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Frota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_Toc61087093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1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260D499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4" w:history="1">
            <w:r w:rsidR="001351DD" w:rsidRPr="00AD283B">
              <w:rPr>
                <w:rStyle w:val="Hyperlink"/>
                <w:noProof/>
              </w:rPr>
              <w:t>a.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Quantidade de litros de combustível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_Toc61087094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1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37C8CECB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5" w:history="1">
            <w:r w:rsidR="001351DD" w:rsidRPr="00AD283B">
              <w:rPr>
                <w:rStyle w:val="Hyperlink"/>
                <w:noProof/>
              </w:rPr>
              <w:t>b.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Quantidade de quilômetros percorridos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_Toc61087095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2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2DB21A17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6" w:history="1">
            <w:r w:rsidR="001351DD" w:rsidRPr="00AD283B">
              <w:rPr>
                <w:rStyle w:val="Hyperlink"/>
                <w:noProof/>
              </w:rPr>
              <w:t>c.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Consumo médio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_Toc61087096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3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249F9DC1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7" w:history="1">
            <w:r w:rsidR="001351DD" w:rsidRPr="00AD283B">
              <w:rPr>
                <w:rStyle w:val="Hyperlink"/>
                <w:noProof/>
              </w:rPr>
              <w:t>d.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Histórico de manutenção dos veículos da frota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_Toc61087097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3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1A73ADD6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8" w:history="1">
            <w:r w:rsidR="001351DD" w:rsidRPr="00AD283B">
              <w:rPr>
                <w:rStyle w:val="Hyperlink"/>
                <w:noProof/>
              </w:rPr>
              <w:t>5.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Furto em 04 obras módulo III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_Toc61087098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4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62E0B179" w14:textId="77777777" w:rsidR="001351DD" w:rsidRDefault="005A7F57">
          <w:pPr>
            <w:pStyle w:val="Sumrio1"/>
            <w:rPr>
              <w:noProof/>
              <w:lang w:eastAsia="pt-BR"/>
            </w:rPr>
          </w:pPr>
          <w:hyperlink w:anchor="_Toc61087099" w:history="1">
            <w:r w:rsidR="001351DD" w:rsidRPr="00AD283B">
              <w:rPr>
                <w:rStyle w:val="Hyperlink"/>
                <w:noProof/>
              </w:rPr>
              <w:t>6.</w:t>
            </w:r>
            <w:r w:rsidR="001351DD">
              <w:rPr>
                <w:noProof/>
                <w:lang w:eastAsia="pt-BR"/>
              </w:rPr>
              <w:tab/>
            </w:r>
            <w:r w:rsidR="001351DD" w:rsidRPr="00AD283B">
              <w:rPr>
                <w:rStyle w:val="Hyperlink"/>
                <w:noProof/>
              </w:rPr>
              <w:t>Implantação do sistema de CFTV – Módulo III</w:t>
            </w:r>
            <w:r w:rsidR="001351DD">
              <w:rPr>
                <w:noProof/>
                <w:webHidden/>
              </w:rPr>
              <w:tab/>
            </w:r>
            <w:r w:rsidR="001351DD">
              <w:rPr>
                <w:noProof/>
                <w:webHidden/>
              </w:rPr>
              <w:fldChar w:fldCharType="begin"/>
            </w:r>
            <w:r w:rsidR="001351DD">
              <w:rPr>
                <w:noProof/>
                <w:webHidden/>
              </w:rPr>
              <w:instrText xml:space="preserve"> PAGEREF _Toc61087099 \h </w:instrText>
            </w:r>
            <w:r w:rsidR="001351DD">
              <w:rPr>
                <w:noProof/>
                <w:webHidden/>
              </w:rPr>
            </w:r>
            <w:r w:rsidR="001351DD">
              <w:rPr>
                <w:noProof/>
                <w:webHidden/>
              </w:rPr>
              <w:fldChar w:fldCharType="separate"/>
            </w:r>
            <w:r w:rsidR="006D101E">
              <w:rPr>
                <w:noProof/>
                <w:webHidden/>
              </w:rPr>
              <w:t>21</w:t>
            </w:r>
            <w:r w:rsidR="001351DD">
              <w:rPr>
                <w:noProof/>
                <w:webHidden/>
              </w:rPr>
              <w:fldChar w:fldCharType="end"/>
            </w:r>
          </w:hyperlink>
        </w:p>
        <w:p w14:paraId="01B5A49C" w14:textId="0BD0E8EC" w:rsidR="00401C44" w:rsidRDefault="00401C44">
          <w:r w:rsidRPr="008D7CFA">
            <w:rPr>
              <w:rFonts w:ascii="Century Gothic" w:hAnsi="Century Gothic"/>
              <w:b/>
              <w:bCs/>
            </w:rPr>
            <w:fldChar w:fldCharType="end"/>
          </w:r>
        </w:p>
      </w:sdtContent>
    </w:sdt>
    <w:p w14:paraId="75883632" w14:textId="77777777" w:rsidR="00401C44" w:rsidRPr="00401C44" w:rsidRDefault="00401C44" w:rsidP="00401C44">
      <w:pPr>
        <w:spacing w:line="360" w:lineRule="auto"/>
        <w:rPr>
          <w:rFonts w:ascii="Century Gothic" w:hAnsi="Century Gothic"/>
          <w:b/>
        </w:rPr>
      </w:pPr>
    </w:p>
    <w:p w14:paraId="5CBD4187" w14:textId="3E5A9B97" w:rsidR="00C66BE9" w:rsidRPr="0096551C" w:rsidRDefault="00401C44" w:rsidP="00E9778B">
      <w:pPr>
        <w:pStyle w:val="Ttulo1"/>
        <w:numPr>
          <w:ilvl w:val="0"/>
          <w:numId w:val="1"/>
        </w:numPr>
      </w:pPr>
      <w:r>
        <w:br w:type="page"/>
      </w:r>
      <w:r w:rsidR="00A04D7A">
        <w:lastRenderedPageBreak/>
        <w:t xml:space="preserve"> </w:t>
      </w:r>
      <w:bookmarkStart w:id="1" w:name="_Toc61087081"/>
      <w:r>
        <w:t>R</w:t>
      </w:r>
      <w:r w:rsidR="00C66BE9" w:rsidRPr="00401C44">
        <w:t>eserva Ibirapitanga</w:t>
      </w:r>
      <w:r>
        <w:t xml:space="preserve"> em números</w:t>
      </w:r>
      <w:bookmarkEnd w:id="1"/>
    </w:p>
    <w:p w14:paraId="7D77D286" w14:textId="270C649D" w:rsidR="00BA588A" w:rsidRDefault="00A10F64" w:rsidP="00E9778B">
      <w:pPr>
        <w:spacing w:line="276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Segue abaixo </w:t>
      </w:r>
      <w:r w:rsidR="008E47AD">
        <w:rPr>
          <w:rFonts w:ascii="Century Gothic" w:hAnsi="Century Gothic"/>
        </w:rPr>
        <w:t xml:space="preserve">a quantidade de </w:t>
      </w:r>
      <w:r>
        <w:rPr>
          <w:rFonts w:ascii="Century Gothic" w:hAnsi="Century Gothic"/>
        </w:rPr>
        <w:t xml:space="preserve">moradores, domésticas, prestadores de serviços, </w:t>
      </w:r>
      <w:r w:rsidR="00976DA3">
        <w:rPr>
          <w:rFonts w:ascii="Century Gothic" w:hAnsi="Century Gothic"/>
        </w:rPr>
        <w:t>residências, obras</w:t>
      </w:r>
      <w:r w:rsidR="00336775">
        <w:rPr>
          <w:rFonts w:ascii="Century Gothic" w:hAnsi="Century Gothic"/>
        </w:rPr>
        <w:t xml:space="preserve"> e </w:t>
      </w:r>
      <w:r w:rsidR="007B5B13">
        <w:rPr>
          <w:rFonts w:ascii="Century Gothic" w:hAnsi="Century Gothic"/>
        </w:rPr>
        <w:t xml:space="preserve">obras </w:t>
      </w:r>
      <w:r w:rsidR="00D3133C">
        <w:rPr>
          <w:rFonts w:ascii="Century Gothic" w:hAnsi="Century Gothic"/>
        </w:rPr>
        <w:t>paradas.</w:t>
      </w:r>
    </w:p>
    <w:p w14:paraId="37C3A505" w14:textId="78D44E9F" w:rsidR="00401C44" w:rsidRPr="00BA588A" w:rsidRDefault="00401C44" w:rsidP="00E9778B">
      <w:pPr>
        <w:pStyle w:val="Ttulo1"/>
        <w:numPr>
          <w:ilvl w:val="1"/>
          <w:numId w:val="1"/>
        </w:numPr>
      </w:pPr>
      <w:bookmarkStart w:id="2" w:name="_Toc61087082"/>
      <w:r w:rsidRPr="00401C44">
        <w:t>Residências habitadas</w:t>
      </w:r>
      <w:bookmarkEnd w:id="2"/>
      <w:r w:rsidRPr="00401C44">
        <w:t xml:space="preserve"> </w:t>
      </w:r>
    </w:p>
    <w:p w14:paraId="6AC82ED0" w14:textId="36C8F3FD" w:rsidR="0013123A" w:rsidRDefault="0013123A" w:rsidP="00E9778B">
      <w:pPr>
        <w:spacing w:line="276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residências habitadas em Reserva Ibirapitanga. </w:t>
      </w:r>
    </w:p>
    <w:p w14:paraId="1EECD60D" w14:textId="77777777" w:rsidR="00365DA1" w:rsidRDefault="00365DA1" w:rsidP="00CA70B7">
      <w:pPr>
        <w:ind w:firstLine="708"/>
        <w:rPr>
          <w:rFonts w:ascii="Century Gothic" w:hAnsi="Century Gothic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62"/>
        <w:gridCol w:w="1024"/>
        <w:gridCol w:w="786"/>
        <w:gridCol w:w="616"/>
        <w:gridCol w:w="658"/>
        <w:gridCol w:w="744"/>
        <w:gridCol w:w="679"/>
        <w:gridCol w:w="833"/>
        <w:gridCol w:w="1057"/>
        <w:gridCol w:w="932"/>
        <w:gridCol w:w="1142"/>
        <w:gridCol w:w="1117"/>
      </w:tblGrid>
      <w:tr w:rsidR="00B35A55" w:rsidRPr="00313DFE" w14:paraId="569FFBE7" w14:textId="77777777" w:rsidTr="00D42C37">
        <w:tc>
          <w:tcPr>
            <w:tcW w:w="8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2E68EA6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Janeiro</w:t>
            </w:r>
          </w:p>
        </w:tc>
        <w:tc>
          <w:tcPr>
            <w:tcW w:w="102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1FB76BC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Fevereiro</w:t>
            </w:r>
          </w:p>
        </w:tc>
        <w:tc>
          <w:tcPr>
            <w:tcW w:w="78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706CAA8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Março</w:t>
            </w:r>
          </w:p>
        </w:tc>
        <w:tc>
          <w:tcPr>
            <w:tcW w:w="61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A99905B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Abril</w:t>
            </w:r>
          </w:p>
        </w:tc>
        <w:tc>
          <w:tcPr>
            <w:tcW w:w="658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043E0AE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Maio</w:t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70F4315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Junho</w:t>
            </w:r>
          </w:p>
        </w:tc>
        <w:tc>
          <w:tcPr>
            <w:tcW w:w="67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F8D6E97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Julho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FD8A19F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Agosto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4BD39E2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Setembro</w:t>
            </w:r>
          </w:p>
        </w:tc>
        <w:tc>
          <w:tcPr>
            <w:tcW w:w="93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A628D4F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Outubro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1D3F35B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Novembro</w:t>
            </w:r>
          </w:p>
        </w:tc>
        <w:tc>
          <w:tcPr>
            <w:tcW w:w="111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B2BB3DC" w14:textId="77777777" w:rsidR="00B35A55" w:rsidRPr="00313DFE" w:rsidRDefault="00B35A55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22"/>
              </w:rPr>
              <w:t>Dezembro</w:t>
            </w:r>
          </w:p>
        </w:tc>
      </w:tr>
      <w:tr w:rsidR="00B35A55" w:rsidRPr="00BA6A53" w14:paraId="47FAB08A" w14:textId="77777777" w:rsidTr="00D42C37">
        <w:tc>
          <w:tcPr>
            <w:tcW w:w="862" w:type="dxa"/>
          </w:tcPr>
          <w:p w14:paraId="528FA5DB" w14:textId="77777777" w:rsidR="00B35A55" w:rsidRPr="00BA6A53" w:rsidRDefault="00B35A55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68</w:t>
            </w:r>
          </w:p>
        </w:tc>
        <w:tc>
          <w:tcPr>
            <w:tcW w:w="1024" w:type="dxa"/>
          </w:tcPr>
          <w:p w14:paraId="6BDAB3B3" w14:textId="77777777" w:rsidR="00B35A55" w:rsidRPr="00BA6A53" w:rsidRDefault="00B35A55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69</w:t>
            </w:r>
          </w:p>
        </w:tc>
        <w:tc>
          <w:tcPr>
            <w:tcW w:w="786" w:type="dxa"/>
          </w:tcPr>
          <w:p w14:paraId="402CBE82" w14:textId="77777777" w:rsidR="00B35A55" w:rsidRPr="00BA6A53" w:rsidRDefault="00B35A55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72</w:t>
            </w:r>
          </w:p>
        </w:tc>
        <w:tc>
          <w:tcPr>
            <w:tcW w:w="616" w:type="dxa"/>
          </w:tcPr>
          <w:p w14:paraId="0F954B09" w14:textId="77777777" w:rsidR="00B35A55" w:rsidRPr="00BA6A53" w:rsidRDefault="00B35A55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73</w:t>
            </w:r>
          </w:p>
        </w:tc>
        <w:tc>
          <w:tcPr>
            <w:tcW w:w="658" w:type="dxa"/>
          </w:tcPr>
          <w:p w14:paraId="6D6C4885" w14:textId="77777777" w:rsidR="00B35A55" w:rsidRPr="00BA6A53" w:rsidRDefault="00B35A55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75</w:t>
            </w:r>
          </w:p>
        </w:tc>
        <w:tc>
          <w:tcPr>
            <w:tcW w:w="744" w:type="dxa"/>
          </w:tcPr>
          <w:p w14:paraId="6E27159E" w14:textId="28951AA9" w:rsidR="00B35A55" w:rsidRPr="00BA6A53" w:rsidRDefault="00D54424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79</w:t>
            </w:r>
          </w:p>
        </w:tc>
        <w:tc>
          <w:tcPr>
            <w:tcW w:w="679" w:type="dxa"/>
          </w:tcPr>
          <w:p w14:paraId="6C753F9D" w14:textId="089681EE" w:rsidR="00B35A55" w:rsidRPr="00BA6A53" w:rsidRDefault="0077117A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78</w:t>
            </w:r>
          </w:p>
        </w:tc>
        <w:tc>
          <w:tcPr>
            <w:tcW w:w="833" w:type="dxa"/>
          </w:tcPr>
          <w:p w14:paraId="6916558E" w14:textId="758F1301" w:rsidR="00B35A55" w:rsidRPr="00BA6A53" w:rsidRDefault="00EF71FE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79</w:t>
            </w:r>
          </w:p>
        </w:tc>
        <w:tc>
          <w:tcPr>
            <w:tcW w:w="1057" w:type="dxa"/>
          </w:tcPr>
          <w:p w14:paraId="18DD1B9B" w14:textId="2BAE2F3A" w:rsidR="00B35A55" w:rsidRPr="00BA6A53" w:rsidRDefault="00FC1299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81</w:t>
            </w:r>
          </w:p>
        </w:tc>
        <w:tc>
          <w:tcPr>
            <w:tcW w:w="932" w:type="dxa"/>
          </w:tcPr>
          <w:p w14:paraId="7578B5D0" w14:textId="4FDC4701" w:rsidR="00B35A55" w:rsidRPr="00BA6A53" w:rsidRDefault="001101C2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81</w:t>
            </w:r>
          </w:p>
        </w:tc>
        <w:tc>
          <w:tcPr>
            <w:tcW w:w="1142" w:type="dxa"/>
          </w:tcPr>
          <w:p w14:paraId="32E3E8B8" w14:textId="5D6E6069" w:rsidR="00B35A55" w:rsidRPr="00BA6A53" w:rsidRDefault="0041041B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91</w:t>
            </w:r>
          </w:p>
        </w:tc>
        <w:tc>
          <w:tcPr>
            <w:tcW w:w="1117" w:type="dxa"/>
          </w:tcPr>
          <w:p w14:paraId="6C63B3EE" w14:textId="6CB971F0" w:rsidR="00B35A55" w:rsidRPr="00BA6A53" w:rsidRDefault="00FA20FA" w:rsidP="00CA70B7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91</w:t>
            </w:r>
          </w:p>
        </w:tc>
      </w:tr>
    </w:tbl>
    <w:p w14:paraId="6C8D2172" w14:textId="0FA4C8DD" w:rsidR="00CA70B7" w:rsidRDefault="00CA70B7" w:rsidP="00CA70B7">
      <w:pPr>
        <w:jc w:val="center"/>
        <w:rPr>
          <w:noProof/>
        </w:rPr>
      </w:pPr>
    </w:p>
    <w:p w14:paraId="3FBA91BD" w14:textId="7375D620" w:rsidR="00FE7292" w:rsidRDefault="00FE7292" w:rsidP="00CA70B7">
      <w:pPr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0AA47AFF" wp14:editId="66123329">
            <wp:extent cx="5126805" cy="1993186"/>
            <wp:effectExtent l="0" t="0" r="17145" b="26670"/>
            <wp:docPr id="2" name="Gráfico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2430BB0" w14:textId="77777777" w:rsidR="00FE7292" w:rsidRDefault="00FE7292" w:rsidP="00CA70B7">
      <w:pPr>
        <w:jc w:val="center"/>
        <w:rPr>
          <w:rFonts w:ascii="Century Gothic" w:hAnsi="Century Gothic"/>
        </w:rPr>
      </w:pPr>
    </w:p>
    <w:p w14:paraId="6D8F88BF" w14:textId="5C452D38" w:rsidR="00401C44" w:rsidRPr="00401C44" w:rsidRDefault="00401C44" w:rsidP="002D4C2F">
      <w:pPr>
        <w:pStyle w:val="Ttulo1"/>
        <w:numPr>
          <w:ilvl w:val="1"/>
          <w:numId w:val="1"/>
        </w:numPr>
        <w:spacing w:line="240" w:lineRule="auto"/>
      </w:pPr>
      <w:bookmarkStart w:id="3" w:name="_Toc61087083"/>
      <w:r w:rsidRPr="00401C44">
        <w:t xml:space="preserve">Residências </w:t>
      </w:r>
      <w:r>
        <w:t>de veraneio</w:t>
      </w:r>
      <w:bookmarkEnd w:id="3"/>
      <w:r>
        <w:t xml:space="preserve"> </w:t>
      </w:r>
    </w:p>
    <w:p w14:paraId="00EB8872" w14:textId="47EC4C87" w:rsidR="0013123A" w:rsidRDefault="0013123A" w:rsidP="00CA70B7">
      <w:pPr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residências </w:t>
      </w:r>
      <w:r>
        <w:rPr>
          <w:rFonts w:ascii="Century Gothic" w:hAnsi="Century Gothic"/>
        </w:rPr>
        <w:t>de veraneio</w:t>
      </w:r>
      <w:r w:rsidRPr="0013123A">
        <w:rPr>
          <w:rFonts w:ascii="Century Gothic" w:hAnsi="Century Gothic"/>
        </w:rPr>
        <w:t xml:space="preserve"> em Reserva Ibirapitanga. </w:t>
      </w:r>
    </w:p>
    <w:p w14:paraId="7EDC7A00" w14:textId="77777777" w:rsidR="00365DA1" w:rsidRPr="0013123A" w:rsidRDefault="00365DA1" w:rsidP="00CA70B7">
      <w:pPr>
        <w:ind w:firstLine="708"/>
        <w:rPr>
          <w:rFonts w:ascii="Century Gothic" w:hAnsi="Century Gothic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62"/>
        <w:gridCol w:w="1024"/>
        <w:gridCol w:w="786"/>
        <w:gridCol w:w="616"/>
        <w:gridCol w:w="658"/>
        <w:gridCol w:w="744"/>
        <w:gridCol w:w="679"/>
        <w:gridCol w:w="833"/>
        <w:gridCol w:w="1057"/>
        <w:gridCol w:w="932"/>
        <w:gridCol w:w="1142"/>
        <w:gridCol w:w="1117"/>
      </w:tblGrid>
      <w:tr w:rsidR="0013123A" w:rsidRPr="00313DFE" w14:paraId="30B5A267" w14:textId="77777777" w:rsidTr="000F4831">
        <w:tc>
          <w:tcPr>
            <w:tcW w:w="8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6DE3F33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2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72B73CC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9065078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1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249F311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58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9FECD75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F1CEC20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7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39B73AC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DB1647B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96871BD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3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6E03C32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3723085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11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EBC1671" w14:textId="77777777" w:rsidR="0013123A" w:rsidRPr="00313DFE" w:rsidRDefault="0013123A" w:rsidP="00CA70B7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3123A" w:rsidRPr="00C75768" w14:paraId="3F2D18CD" w14:textId="77777777" w:rsidTr="000F4831">
        <w:tc>
          <w:tcPr>
            <w:tcW w:w="862" w:type="dxa"/>
            <w:tcBorders>
              <w:bottom w:val="single" w:sz="4" w:space="0" w:color="auto"/>
            </w:tcBorders>
          </w:tcPr>
          <w:p w14:paraId="4324097B" w14:textId="4601B19E" w:rsidR="0013123A" w:rsidRPr="00D46F8A" w:rsidRDefault="00D81B5D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87</w:t>
            </w:r>
          </w:p>
        </w:tc>
        <w:tc>
          <w:tcPr>
            <w:tcW w:w="1024" w:type="dxa"/>
            <w:tcBorders>
              <w:bottom w:val="single" w:sz="4" w:space="0" w:color="auto"/>
            </w:tcBorders>
          </w:tcPr>
          <w:p w14:paraId="588C9923" w14:textId="039F567E" w:rsidR="0013123A" w:rsidRPr="00D46F8A" w:rsidRDefault="00727CC2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86</w:t>
            </w:r>
          </w:p>
        </w:tc>
        <w:tc>
          <w:tcPr>
            <w:tcW w:w="786" w:type="dxa"/>
            <w:tcBorders>
              <w:bottom w:val="single" w:sz="4" w:space="0" w:color="auto"/>
            </w:tcBorders>
          </w:tcPr>
          <w:p w14:paraId="24DBAB4F" w14:textId="5A212C23" w:rsidR="0013123A" w:rsidRPr="00D46F8A" w:rsidRDefault="00313DFE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83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1A47B624" w14:textId="37CAE906" w:rsidR="0013123A" w:rsidRPr="00D46F8A" w:rsidRDefault="000F4831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82</w:t>
            </w:r>
          </w:p>
        </w:tc>
        <w:tc>
          <w:tcPr>
            <w:tcW w:w="658" w:type="dxa"/>
            <w:tcBorders>
              <w:bottom w:val="single" w:sz="4" w:space="0" w:color="auto"/>
            </w:tcBorders>
          </w:tcPr>
          <w:p w14:paraId="4C233EA5" w14:textId="5399AA16" w:rsidR="0013123A" w:rsidRPr="00D46F8A" w:rsidRDefault="00B35A55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84</w:t>
            </w:r>
          </w:p>
        </w:tc>
        <w:tc>
          <w:tcPr>
            <w:tcW w:w="744" w:type="dxa"/>
            <w:tcBorders>
              <w:bottom w:val="single" w:sz="4" w:space="0" w:color="auto"/>
            </w:tcBorders>
          </w:tcPr>
          <w:p w14:paraId="7F272949" w14:textId="2DDDC9EE" w:rsidR="0013123A" w:rsidRPr="00D46F8A" w:rsidRDefault="00D54424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81</w:t>
            </w:r>
          </w:p>
        </w:tc>
        <w:tc>
          <w:tcPr>
            <w:tcW w:w="679" w:type="dxa"/>
            <w:tcBorders>
              <w:bottom w:val="single" w:sz="4" w:space="0" w:color="auto"/>
            </w:tcBorders>
          </w:tcPr>
          <w:p w14:paraId="1C67E48F" w14:textId="45602AB2" w:rsidR="0013123A" w:rsidRPr="00D46F8A" w:rsidRDefault="0077117A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82</w:t>
            </w:r>
          </w:p>
        </w:tc>
        <w:tc>
          <w:tcPr>
            <w:tcW w:w="833" w:type="dxa"/>
            <w:tcBorders>
              <w:bottom w:val="single" w:sz="4" w:space="0" w:color="auto"/>
            </w:tcBorders>
          </w:tcPr>
          <w:p w14:paraId="58B81259" w14:textId="7ED5FAD0" w:rsidR="0013123A" w:rsidRPr="00D46F8A" w:rsidRDefault="00EF71FE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81</w:t>
            </w:r>
          </w:p>
        </w:tc>
        <w:tc>
          <w:tcPr>
            <w:tcW w:w="1057" w:type="dxa"/>
            <w:tcBorders>
              <w:bottom w:val="single" w:sz="4" w:space="0" w:color="auto"/>
            </w:tcBorders>
          </w:tcPr>
          <w:p w14:paraId="28A4B65A" w14:textId="14D8E02A" w:rsidR="0013123A" w:rsidRPr="00D46F8A" w:rsidRDefault="00FC1299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83</w:t>
            </w:r>
          </w:p>
        </w:tc>
        <w:tc>
          <w:tcPr>
            <w:tcW w:w="932" w:type="dxa"/>
            <w:tcBorders>
              <w:bottom w:val="single" w:sz="4" w:space="0" w:color="auto"/>
            </w:tcBorders>
          </w:tcPr>
          <w:p w14:paraId="51F46240" w14:textId="2A298728" w:rsidR="0013123A" w:rsidRPr="00D46F8A" w:rsidRDefault="001101C2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84</w:t>
            </w:r>
          </w:p>
        </w:tc>
        <w:tc>
          <w:tcPr>
            <w:tcW w:w="1142" w:type="dxa"/>
            <w:tcBorders>
              <w:bottom w:val="single" w:sz="4" w:space="0" w:color="auto"/>
            </w:tcBorders>
          </w:tcPr>
          <w:p w14:paraId="276A1D00" w14:textId="2D6C9D00" w:rsidR="0013123A" w:rsidRPr="00D46F8A" w:rsidRDefault="0041041B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78</w:t>
            </w:r>
          </w:p>
        </w:tc>
        <w:tc>
          <w:tcPr>
            <w:tcW w:w="1117" w:type="dxa"/>
            <w:tcBorders>
              <w:bottom w:val="single" w:sz="4" w:space="0" w:color="auto"/>
            </w:tcBorders>
          </w:tcPr>
          <w:p w14:paraId="2CE7441F" w14:textId="5282A582" w:rsidR="0013123A" w:rsidRPr="00D46F8A" w:rsidRDefault="00FA20FA" w:rsidP="00CA70B7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78</w:t>
            </w:r>
          </w:p>
        </w:tc>
      </w:tr>
      <w:tr w:rsidR="00B35A55" w:rsidRPr="00B35A55" w14:paraId="3EE6AEAA" w14:textId="77777777" w:rsidTr="00D54424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BAC572E" w14:textId="77777777" w:rsidR="00B35A55" w:rsidRDefault="00B35A55" w:rsidP="00CA70B7">
            <w:pPr>
              <w:jc w:val="center"/>
              <w:rPr>
                <w:rFonts w:ascii="Century Gothic" w:hAnsi="Century Gothic"/>
                <w:sz w:val="16"/>
                <w:szCs w:val="16"/>
              </w:rPr>
            </w:pPr>
          </w:p>
          <w:p w14:paraId="401D4B83" w14:textId="1A091D92" w:rsidR="00CA70B7" w:rsidRPr="00B35A55" w:rsidRDefault="00D54424" w:rsidP="00CA70B7">
            <w:pPr>
              <w:jc w:val="center"/>
              <w:rPr>
                <w:rFonts w:ascii="Century Gothic" w:hAnsi="Century Gothic"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 wp14:anchorId="6AC03830" wp14:editId="14A4C6C8">
                  <wp:extent cx="5126805" cy="2578813"/>
                  <wp:effectExtent l="0" t="0" r="17145" b="12065"/>
                  <wp:docPr id="3" name="Gráfico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14:paraId="6840B229" w14:textId="1D9F7D67" w:rsidR="00390D9B" w:rsidRDefault="00C40E22" w:rsidP="002D4C2F">
      <w:pPr>
        <w:pStyle w:val="Ttulo1"/>
        <w:numPr>
          <w:ilvl w:val="1"/>
          <w:numId w:val="1"/>
        </w:numPr>
      </w:pPr>
      <w:bookmarkStart w:id="4" w:name="_Toc61087084"/>
      <w:r w:rsidRPr="00C40E22">
        <w:lastRenderedPageBreak/>
        <w:t>Moradores</w:t>
      </w:r>
      <w:bookmarkEnd w:id="4"/>
      <w:r w:rsidRPr="00C40E22">
        <w:t xml:space="preserve"> </w:t>
      </w:r>
    </w:p>
    <w:p w14:paraId="0C37B2F9" w14:textId="3BD01E56" w:rsidR="0013123A" w:rsidRPr="0013123A" w:rsidRDefault="0013123A" w:rsidP="0013123A">
      <w:pPr>
        <w:spacing w:line="360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</w:t>
      </w:r>
      <w:r>
        <w:rPr>
          <w:rFonts w:ascii="Century Gothic" w:hAnsi="Century Gothic"/>
        </w:rPr>
        <w:t>moradores</w:t>
      </w:r>
      <w:r w:rsidRPr="0013123A">
        <w:rPr>
          <w:rFonts w:ascii="Century Gothic" w:hAnsi="Century Gothic"/>
        </w:rPr>
        <w:t xml:space="preserve"> em Reserva Ibirapitanga.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62"/>
        <w:gridCol w:w="1024"/>
        <w:gridCol w:w="786"/>
        <w:gridCol w:w="616"/>
        <w:gridCol w:w="658"/>
        <w:gridCol w:w="744"/>
        <w:gridCol w:w="679"/>
        <w:gridCol w:w="833"/>
        <w:gridCol w:w="1057"/>
        <w:gridCol w:w="932"/>
        <w:gridCol w:w="1142"/>
        <w:gridCol w:w="1117"/>
      </w:tblGrid>
      <w:tr w:rsidR="0013123A" w:rsidRPr="00313DFE" w14:paraId="5D754720" w14:textId="77777777" w:rsidTr="00EE50A1">
        <w:tc>
          <w:tcPr>
            <w:tcW w:w="8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FD9B979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2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EAD2794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3D443B1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1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1359893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58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02AE685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4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8DA28C1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7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45A2813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3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1C03893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6470072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3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CE8F33A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14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FC7D26E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11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FE0C86A" w14:textId="77777777" w:rsidR="0013123A" w:rsidRPr="00313DFE" w:rsidRDefault="0013123A" w:rsidP="00413FFA">
            <w:pPr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13DFE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3123A" w:rsidRPr="00D46F8A" w14:paraId="7E6F2CBF" w14:textId="77777777" w:rsidTr="00EE50A1">
        <w:tc>
          <w:tcPr>
            <w:tcW w:w="862" w:type="dxa"/>
            <w:tcBorders>
              <w:bottom w:val="single" w:sz="4" w:space="0" w:color="auto"/>
            </w:tcBorders>
          </w:tcPr>
          <w:p w14:paraId="77366E70" w14:textId="7AE19411" w:rsidR="0013123A" w:rsidRPr="00D46F8A" w:rsidRDefault="00D81B5D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228</w:t>
            </w:r>
          </w:p>
        </w:tc>
        <w:tc>
          <w:tcPr>
            <w:tcW w:w="1024" w:type="dxa"/>
            <w:tcBorders>
              <w:bottom w:val="single" w:sz="4" w:space="0" w:color="auto"/>
            </w:tcBorders>
          </w:tcPr>
          <w:p w14:paraId="7E37BA64" w14:textId="17A9C5CD" w:rsidR="0013123A" w:rsidRPr="00D46F8A" w:rsidRDefault="00727C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232</w:t>
            </w:r>
          </w:p>
        </w:tc>
        <w:tc>
          <w:tcPr>
            <w:tcW w:w="786" w:type="dxa"/>
            <w:tcBorders>
              <w:bottom w:val="single" w:sz="4" w:space="0" w:color="auto"/>
            </w:tcBorders>
          </w:tcPr>
          <w:p w14:paraId="3AF68A56" w14:textId="5BD2FF5F" w:rsidR="0013123A" w:rsidRPr="00D46F8A" w:rsidRDefault="00313DFE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239</w:t>
            </w:r>
          </w:p>
        </w:tc>
        <w:tc>
          <w:tcPr>
            <w:tcW w:w="616" w:type="dxa"/>
            <w:tcBorders>
              <w:bottom w:val="single" w:sz="4" w:space="0" w:color="auto"/>
            </w:tcBorders>
          </w:tcPr>
          <w:p w14:paraId="1F25D066" w14:textId="2C20F20B" w:rsidR="0013123A" w:rsidRPr="00D46F8A" w:rsidRDefault="00EE50A1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241</w:t>
            </w:r>
          </w:p>
        </w:tc>
        <w:tc>
          <w:tcPr>
            <w:tcW w:w="658" w:type="dxa"/>
            <w:tcBorders>
              <w:bottom w:val="single" w:sz="4" w:space="0" w:color="auto"/>
            </w:tcBorders>
          </w:tcPr>
          <w:p w14:paraId="08B893A7" w14:textId="500B8891" w:rsidR="0013123A" w:rsidRPr="00D46F8A" w:rsidRDefault="00B35A55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331</w:t>
            </w:r>
          </w:p>
        </w:tc>
        <w:tc>
          <w:tcPr>
            <w:tcW w:w="744" w:type="dxa"/>
            <w:tcBorders>
              <w:bottom w:val="single" w:sz="4" w:space="0" w:color="auto"/>
            </w:tcBorders>
          </w:tcPr>
          <w:p w14:paraId="2C0522CB" w14:textId="7196AAC6" w:rsidR="0013123A" w:rsidRPr="00D46F8A" w:rsidRDefault="00D54424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339</w:t>
            </w:r>
          </w:p>
        </w:tc>
        <w:tc>
          <w:tcPr>
            <w:tcW w:w="679" w:type="dxa"/>
            <w:tcBorders>
              <w:bottom w:val="single" w:sz="4" w:space="0" w:color="auto"/>
            </w:tcBorders>
          </w:tcPr>
          <w:p w14:paraId="5C149744" w14:textId="215C0BA3" w:rsidR="0013123A" w:rsidRPr="00D46F8A" w:rsidRDefault="0077117A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335</w:t>
            </w:r>
          </w:p>
        </w:tc>
        <w:tc>
          <w:tcPr>
            <w:tcW w:w="833" w:type="dxa"/>
            <w:tcBorders>
              <w:bottom w:val="single" w:sz="4" w:space="0" w:color="auto"/>
            </w:tcBorders>
          </w:tcPr>
          <w:p w14:paraId="1CFBFD86" w14:textId="203EE1F4" w:rsidR="0013123A" w:rsidRPr="00D46F8A" w:rsidRDefault="00EF71FE" w:rsidP="005D6388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337</w:t>
            </w:r>
          </w:p>
        </w:tc>
        <w:tc>
          <w:tcPr>
            <w:tcW w:w="1057" w:type="dxa"/>
            <w:tcBorders>
              <w:bottom w:val="single" w:sz="4" w:space="0" w:color="auto"/>
            </w:tcBorders>
          </w:tcPr>
          <w:p w14:paraId="0A39ADCA" w14:textId="5DA4CCE4" w:rsidR="0013123A" w:rsidRPr="00D46F8A" w:rsidRDefault="00FC1299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342</w:t>
            </w:r>
          </w:p>
        </w:tc>
        <w:tc>
          <w:tcPr>
            <w:tcW w:w="932" w:type="dxa"/>
            <w:tcBorders>
              <w:bottom w:val="single" w:sz="4" w:space="0" w:color="auto"/>
            </w:tcBorders>
          </w:tcPr>
          <w:p w14:paraId="61CCC305" w14:textId="38A2CCAF" w:rsidR="0013123A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342</w:t>
            </w:r>
          </w:p>
        </w:tc>
        <w:tc>
          <w:tcPr>
            <w:tcW w:w="1142" w:type="dxa"/>
            <w:tcBorders>
              <w:bottom w:val="single" w:sz="4" w:space="0" w:color="auto"/>
            </w:tcBorders>
          </w:tcPr>
          <w:p w14:paraId="07629034" w14:textId="547D60EE" w:rsidR="0013123A" w:rsidRPr="00D46F8A" w:rsidRDefault="0041041B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361</w:t>
            </w:r>
          </w:p>
        </w:tc>
        <w:tc>
          <w:tcPr>
            <w:tcW w:w="1117" w:type="dxa"/>
            <w:tcBorders>
              <w:bottom w:val="single" w:sz="4" w:space="0" w:color="auto"/>
            </w:tcBorders>
          </w:tcPr>
          <w:p w14:paraId="6B42D841" w14:textId="1D4903E3" w:rsidR="0013123A" w:rsidRPr="00D46F8A" w:rsidRDefault="00FA20FA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361</w:t>
            </w:r>
          </w:p>
        </w:tc>
      </w:tr>
      <w:tr w:rsidR="00EE50A1" w:rsidRPr="00B35A55" w14:paraId="52880E46" w14:textId="77777777" w:rsidTr="00D54424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BECE366" w14:textId="77777777" w:rsidR="00EE50A1" w:rsidRDefault="00EE50A1" w:rsidP="00D54424">
            <w:pPr>
              <w:jc w:val="center"/>
              <w:rPr>
                <w:rFonts w:ascii="Century Gothic" w:hAnsi="Century Gothic"/>
                <w:sz w:val="10"/>
                <w:szCs w:val="10"/>
              </w:rPr>
            </w:pPr>
          </w:p>
          <w:p w14:paraId="0A149440" w14:textId="79D9731D" w:rsidR="00CA70B7" w:rsidRPr="00B35A55" w:rsidRDefault="00D54424" w:rsidP="00D54424">
            <w:pPr>
              <w:jc w:val="center"/>
              <w:rPr>
                <w:rFonts w:ascii="Century Gothic" w:hAnsi="Century Gothic"/>
                <w:sz w:val="10"/>
                <w:szCs w:val="10"/>
              </w:rPr>
            </w:pPr>
            <w:r>
              <w:rPr>
                <w:noProof/>
              </w:rPr>
              <w:drawing>
                <wp:inline distT="0" distB="0" distL="0" distR="0" wp14:anchorId="26220FC8" wp14:editId="1526ED84">
                  <wp:extent cx="5084217" cy="2596139"/>
                  <wp:effectExtent l="0" t="0" r="21590" b="13970"/>
                  <wp:docPr id="4" name="Gráfico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</w:tbl>
    <w:p w14:paraId="77522CC3" w14:textId="69FE8E35" w:rsidR="00C40E22" w:rsidRPr="00C40E22" w:rsidRDefault="00C40E22" w:rsidP="002D4C2F">
      <w:pPr>
        <w:pStyle w:val="Ttulo1"/>
        <w:numPr>
          <w:ilvl w:val="1"/>
          <w:numId w:val="1"/>
        </w:numPr>
      </w:pPr>
      <w:bookmarkStart w:id="5" w:name="_Toc61087085"/>
      <w:r w:rsidRPr="00C40E22">
        <w:t>Domésticas</w:t>
      </w:r>
      <w:bookmarkEnd w:id="5"/>
    </w:p>
    <w:p w14:paraId="7D3BA6DA" w14:textId="6C5FD41B" w:rsidR="0013123A" w:rsidRPr="0013123A" w:rsidRDefault="0013123A" w:rsidP="0013123A">
      <w:pPr>
        <w:spacing w:line="360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</w:t>
      </w:r>
      <w:r>
        <w:rPr>
          <w:rFonts w:ascii="Century Gothic" w:hAnsi="Century Gothic"/>
        </w:rPr>
        <w:t>domésticas</w:t>
      </w:r>
      <w:r w:rsidRPr="0013123A">
        <w:rPr>
          <w:rFonts w:ascii="Century Gothic" w:hAnsi="Century Gothic"/>
        </w:rPr>
        <w:t xml:space="preserve"> em Reserva Ibirapitanga.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7"/>
        <w:gridCol w:w="1019"/>
        <w:gridCol w:w="789"/>
        <w:gridCol w:w="662"/>
        <w:gridCol w:w="675"/>
        <w:gridCol w:w="751"/>
        <w:gridCol w:w="692"/>
        <w:gridCol w:w="823"/>
        <w:gridCol w:w="1059"/>
        <w:gridCol w:w="954"/>
        <w:gridCol w:w="1095"/>
        <w:gridCol w:w="1074"/>
      </w:tblGrid>
      <w:tr w:rsidR="0013123A" w:rsidRPr="00D46F8A" w14:paraId="38279584" w14:textId="77777777" w:rsidTr="00EE50A1">
        <w:tc>
          <w:tcPr>
            <w:tcW w:w="8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47CFEDD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A4A6648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342DE0E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74D8958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49AA8A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C458EB2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380360F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8A68670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78037DF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CEC6743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4425BD7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0CA3388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3123A" w:rsidRPr="00D46F8A" w14:paraId="2A1D6C4C" w14:textId="77777777" w:rsidTr="00EE50A1">
        <w:tc>
          <w:tcPr>
            <w:tcW w:w="857" w:type="dxa"/>
            <w:tcBorders>
              <w:bottom w:val="single" w:sz="4" w:space="0" w:color="auto"/>
            </w:tcBorders>
          </w:tcPr>
          <w:p w14:paraId="619FA9C4" w14:textId="14930C08" w:rsidR="0013123A" w:rsidRPr="00D46F8A" w:rsidRDefault="00D81B5D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86</w:t>
            </w:r>
          </w:p>
        </w:tc>
        <w:tc>
          <w:tcPr>
            <w:tcW w:w="1019" w:type="dxa"/>
            <w:tcBorders>
              <w:bottom w:val="single" w:sz="4" w:space="0" w:color="auto"/>
            </w:tcBorders>
          </w:tcPr>
          <w:p w14:paraId="4540A29D" w14:textId="6F604C0E" w:rsidR="0013123A" w:rsidRPr="00D46F8A" w:rsidRDefault="00727CC2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85</w:t>
            </w:r>
          </w:p>
        </w:tc>
        <w:tc>
          <w:tcPr>
            <w:tcW w:w="789" w:type="dxa"/>
            <w:tcBorders>
              <w:bottom w:val="single" w:sz="4" w:space="0" w:color="auto"/>
            </w:tcBorders>
          </w:tcPr>
          <w:p w14:paraId="5BAB35C7" w14:textId="7C484F33" w:rsidR="0013123A" w:rsidRPr="00D46F8A" w:rsidRDefault="00313DFE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88</w:t>
            </w:r>
          </w:p>
        </w:tc>
        <w:tc>
          <w:tcPr>
            <w:tcW w:w="662" w:type="dxa"/>
            <w:tcBorders>
              <w:bottom w:val="single" w:sz="4" w:space="0" w:color="auto"/>
            </w:tcBorders>
          </w:tcPr>
          <w:p w14:paraId="523AFDD7" w14:textId="7771CF1A" w:rsidR="0013123A" w:rsidRPr="00D46F8A" w:rsidRDefault="00EE50A1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84</w:t>
            </w:r>
          </w:p>
        </w:tc>
        <w:tc>
          <w:tcPr>
            <w:tcW w:w="675" w:type="dxa"/>
            <w:tcBorders>
              <w:bottom w:val="single" w:sz="4" w:space="0" w:color="auto"/>
            </w:tcBorders>
          </w:tcPr>
          <w:p w14:paraId="3C29062F" w14:textId="0F319C0A" w:rsidR="0013123A" w:rsidRPr="00D46F8A" w:rsidRDefault="00B35A55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78</w:t>
            </w:r>
          </w:p>
        </w:tc>
        <w:tc>
          <w:tcPr>
            <w:tcW w:w="751" w:type="dxa"/>
            <w:tcBorders>
              <w:bottom w:val="single" w:sz="4" w:space="0" w:color="auto"/>
            </w:tcBorders>
          </w:tcPr>
          <w:p w14:paraId="0CDF1431" w14:textId="03EBC71B" w:rsidR="0013123A" w:rsidRPr="00D46F8A" w:rsidRDefault="00D54424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73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65164A7B" w14:textId="55B0707F" w:rsidR="0013123A" w:rsidRPr="00D46F8A" w:rsidRDefault="0077117A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71</w:t>
            </w:r>
          </w:p>
        </w:tc>
        <w:tc>
          <w:tcPr>
            <w:tcW w:w="823" w:type="dxa"/>
            <w:tcBorders>
              <w:bottom w:val="single" w:sz="4" w:space="0" w:color="auto"/>
            </w:tcBorders>
          </w:tcPr>
          <w:p w14:paraId="233430BE" w14:textId="693725CF" w:rsidR="0013123A" w:rsidRPr="00D46F8A" w:rsidRDefault="00EF71FE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75</w:t>
            </w:r>
          </w:p>
        </w:tc>
        <w:tc>
          <w:tcPr>
            <w:tcW w:w="1059" w:type="dxa"/>
            <w:tcBorders>
              <w:bottom w:val="single" w:sz="4" w:space="0" w:color="auto"/>
            </w:tcBorders>
          </w:tcPr>
          <w:p w14:paraId="243EBD9F" w14:textId="5D205748" w:rsidR="0013123A" w:rsidRPr="00D46F8A" w:rsidRDefault="00FC1299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77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14:paraId="15FD3303" w14:textId="22D0B8B2" w:rsidR="0013123A" w:rsidRPr="00D46F8A" w:rsidRDefault="001101C2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75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2D9AC10C" w14:textId="39388643" w:rsidR="0013123A" w:rsidRPr="00D46F8A" w:rsidRDefault="0041041B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79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24ECC3BA" w14:textId="11729076" w:rsidR="0013123A" w:rsidRPr="00D46F8A" w:rsidRDefault="00FA20FA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77</w:t>
            </w:r>
          </w:p>
        </w:tc>
      </w:tr>
      <w:tr w:rsidR="0013123A" w14:paraId="656C1503" w14:textId="77777777" w:rsidTr="00EE50A1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5D05C27" w14:textId="2EEBDDBC" w:rsidR="0013123A" w:rsidRPr="003F25B2" w:rsidRDefault="0013123A" w:rsidP="00413FFA">
            <w:pPr>
              <w:jc w:val="center"/>
              <w:rPr>
                <w:sz w:val="20"/>
              </w:rPr>
            </w:pPr>
          </w:p>
        </w:tc>
      </w:tr>
    </w:tbl>
    <w:p w14:paraId="53F8CD56" w14:textId="167AE68F" w:rsidR="00CA70B7" w:rsidRDefault="00CA70B7" w:rsidP="00B35A55">
      <w:pPr>
        <w:jc w:val="center"/>
        <w:rPr>
          <w:rFonts w:ascii="Century Gothic" w:hAnsi="Century Gothic"/>
          <w:sz w:val="10"/>
          <w:szCs w:val="10"/>
        </w:rPr>
      </w:pPr>
    </w:p>
    <w:p w14:paraId="59CA0B87" w14:textId="3A41A80C" w:rsidR="00CA70B7" w:rsidRDefault="00D54424" w:rsidP="00B35A55">
      <w:pPr>
        <w:jc w:val="center"/>
        <w:rPr>
          <w:rFonts w:ascii="Century Gothic" w:hAnsi="Century Gothic"/>
          <w:sz w:val="10"/>
          <w:szCs w:val="10"/>
        </w:rPr>
      </w:pPr>
      <w:r>
        <w:rPr>
          <w:noProof/>
        </w:rPr>
        <w:drawing>
          <wp:inline distT="0" distB="0" distL="0" distR="0" wp14:anchorId="03D8B818" wp14:editId="731CB87C">
            <wp:extent cx="5117795" cy="2258109"/>
            <wp:effectExtent l="0" t="0" r="26035" b="27940"/>
            <wp:docPr id="5" name="Gráfico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0AE13119" w14:textId="77777777" w:rsidR="00C77350" w:rsidRDefault="00C77350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n-US"/>
        </w:rPr>
      </w:pPr>
      <w:r>
        <w:br w:type="page"/>
      </w:r>
    </w:p>
    <w:p w14:paraId="00F04FA1" w14:textId="6A06330C" w:rsidR="003074A7" w:rsidRPr="00C40E22" w:rsidRDefault="00C40E22" w:rsidP="002D4C2F">
      <w:pPr>
        <w:pStyle w:val="Ttulo1"/>
        <w:numPr>
          <w:ilvl w:val="1"/>
          <w:numId w:val="1"/>
        </w:numPr>
      </w:pPr>
      <w:bookmarkStart w:id="6" w:name="_Toc61087086"/>
      <w:r w:rsidRPr="00C40E22">
        <w:lastRenderedPageBreak/>
        <w:t>Prestadores de serviços</w:t>
      </w:r>
      <w:bookmarkEnd w:id="6"/>
    </w:p>
    <w:p w14:paraId="5C9DA86B" w14:textId="3169243B" w:rsidR="0013123A" w:rsidRPr="0013123A" w:rsidRDefault="0013123A" w:rsidP="0013123A">
      <w:pPr>
        <w:spacing w:line="360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</w:t>
      </w:r>
      <w:r>
        <w:rPr>
          <w:rFonts w:ascii="Century Gothic" w:hAnsi="Century Gothic"/>
        </w:rPr>
        <w:t>prestadores de serviços de Obras</w:t>
      </w:r>
      <w:r w:rsidRPr="0013123A">
        <w:rPr>
          <w:rFonts w:ascii="Century Gothic" w:hAnsi="Century Gothic"/>
        </w:rPr>
        <w:t xml:space="preserve"> em Reserva Ibirapitanga.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7"/>
        <w:gridCol w:w="1019"/>
        <w:gridCol w:w="789"/>
        <w:gridCol w:w="662"/>
        <w:gridCol w:w="675"/>
        <w:gridCol w:w="751"/>
        <w:gridCol w:w="692"/>
        <w:gridCol w:w="823"/>
        <w:gridCol w:w="1059"/>
        <w:gridCol w:w="954"/>
        <w:gridCol w:w="1095"/>
        <w:gridCol w:w="1074"/>
      </w:tblGrid>
      <w:tr w:rsidR="0013123A" w:rsidRPr="00D46F8A" w14:paraId="26B44A48" w14:textId="77777777" w:rsidTr="00EE50A1">
        <w:tc>
          <w:tcPr>
            <w:tcW w:w="8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752FC18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59DFBC9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8D12A69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B54B032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AF854E4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3DD89CC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4FBF7DA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1604E7F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6B031F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07A4DD7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F08FAE9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68E9344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3123A" w:rsidRPr="00D46F8A" w14:paraId="482385FB" w14:textId="77777777" w:rsidTr="00EE50A1">
        <w:tc>
          <w:tcPr>
            <w:tcW w:w="857" w:type="dxa"/>
            <w:tcBorders>
              <w:bottom w:val="single" w:sz="4" w:space="0" w:color="auto"/>
            </w:tcBorders>
          </w:tcPr>
          <w:p w14:paraId="6D9276EF" w14:textId="4DF41C82" w:rsidR="0013123A" w:rsidRPr="00D46F8A" w:rsidRDefault="00D81B5D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632</w:t>
            </w:r>
          </w:p>
        </w:tc>
        <w:tc>
          <w:tcPr>
            <w:tcW w:w="1019" w:type="dxa"/>
            <w:tcBorders>
              <w:bottom w:val="single" w:sz="4" w:space="0" w:color="auto"/>
            </w:tcBorders>
          </w:tcPr>
          <w:p w14:paraId="26E9934E" w14:textId="45C78EE8" w:rsidR="0013123A" w:rsidRPr="00D46F8A" w:rsidRDefault="00727C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638</w:t>
            </w:r>
          </w:p>
        </w:tc>
        <w:tc>
          <w:tcPr>
            <w:tcW w:w="789" w:type="dxa"/>
            <w:tcBorders>
              <w:bottom w:val="single" w:sz="4" w:space="0" w:color="auto"/>
            </w:tcBorders>
          </w:tcPr>
          <w:p w14:paraId="69C4E123" w14:textId="3B0D3AAE" w:rsidR="0013123A" w:rsidRPr="00D46F8A" w:rsidRDefault="00313DFE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652</w:t>
            </w:r>
          </w:p>
        </w:tc>
        <w:tc>
          <w:tcPr>
            <w:tcW w:w="662" w:type="dxa"/>
            <w:tcBorders>
              <w:bottom w:val="single" w:sz="4" w:space="0" w:color="auto"/>
            </w:tcBorders>
          </w:tcPr>
          <w:p w14:paraId="40FDF8B2" w14:textId="62E56C45" w:rsidR="0013123A" w:rsidRPr="00D46F8A" w:rsidRDefault="00EE50A1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658</w:t>
            </w:r>
          </w:p>
        </w:tc>
        <w:tc>
          <w:tcPr>
            <w:tcW w:w="675" w:type="dxa"/>
            <w:tcBorders>
              <w:bottom w:val="single" w:sz="4" w:space="0" w:color="auto"/>
            </w:tcBorders>
          </w:tcPr>
          <w:p w14:paraId="6A3A9D9A" w14:textId="36922797" w:rsidR="0013123A" w:rsidRPr="00D46F8A" w:rsidRDefault="00B35A55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641</w:t>
            </w:r>
          </w:p>
        </w:tc>
        <w:tc>
          <w:tcPr>
            <w:tcW w:w="751" w:type="dxa"/>
            <w:tcBorders>
              <w:bottom w:val="single" w:sz="4" w:space="0" w:color="auto"/>
            </w:tcBorders>
          </w:tcPr>
          <w:p w14:paraId="65BD0E16" w14:textId="26EC937C" w:rsidR="0013123A" w:rsidRPr="00D46F8A" w:rsidRDefault="00D54424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659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20D24679" w14:textId="4D0B827B" w:rsidR="0013123A" w:rsidRPr="00D46F8A" w:rsidRDefault="0077117A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664</w:t>
            </w:r>
          </w:p>
        </w:tc>
        <w:tc>
          <w:tcPr>
            <w:tcW w:w="823" w:type="dxa"/>
            <w:tcBorders>
              <w:bottom w:val="single" w:sz="4" w:space="0" w:color="auto"/>
            </w:tcBorders>
          </w:tcPr>
          <w:p w14:paraId="3DE659B0" w14:textId="6DD47D59" w:rsidR="0013123A" w:rsidRPr="00D46F8A" w:rsidRDefault="00EF71FE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669</w:t>
            </w:r>
          </w:p>
        </w:tc>
        <w:tc>
          <w:tcPr>
            <w:tcW w:w="1059" w:type="dxa"/>
            <w:tcBorders>
              <w:bottom w:val="single" w:sz="4" w:space="0" w:color="auto"/>
            </w:tcBorders>
          </w:tcPr>
          <w:p w14:paraId="490B8496" w14:textId="5C69B081" w:rsidR="0013123A" w:rsidRPr="00D46F8A" w:rsidRDefault="00FC1299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675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14:paraId="59EA4B8D" w14:textId="0BD90F62" w:rsidR="0013123A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681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0C6150FE" w14:textId="785299FC" w:rsidR="0013123A" w:rsidRPr="00D46F8A" w:rsidRDefault="0041041B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709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0C6CE1EA" w14:textId="2FDE610A" w:rsidR="0013123A" w:rsidRPr="00D46F8A" w:rsidRDefault="00FA20FA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696</w:t>
            </w:r>
          </w:p>
        </w:tc>
      </w:tr>
      <w:tr w:rsidR="0013123A" w14:paraId="105294AD" w14:textId="77777777" w:rsidTr="00D54424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F118C0B" w14:textId="77777777" w:rsidR="0013123A" w:rsidRDefault="0013123A" w:rsidP="00CA70B7">
            <w:pPr>
              <w:jc w:val="center"/>
              <w:rPr>
                <w:sz w:val="20"/>
              </w:rPr>
            </w:pPr>
          </w:p>
          <w:p w14:paraId="15D7BBF6" w14:textId="379F171B" w:rsidR="00CA70B7" w:rsidRPr="003F25B2" w:rsidRDefault="00D54424" w:rsidP="00CA70B7">
            <w:pPr>
              <w:jc w:val="center"/>
              <w:rPr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6D4633AF" wp14:editId="013D7702">
                  <wp:extent cx="5140550" cy="2668980"/>
                  <wp:effectExtent l="0" t="0" r="22225" b="17145"/>
                  <wp:docPr id="6" name="Gráfico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</w:tbl>
    <w:p w14:paraId="5F398B3A" w14:textId="749C2ECB" w:rsidR="00C40E22" w:rsidRDefault="00C40E22" w:rsidP="002D4C2F">
      <w:pPr>
        <w:pStyle w:val="Ttulo1"/>
        <w:numPr>
          <w:ilvl w:val="1"/>
          <w:numId w:val="1"/>
        </w:numPr>
      </w:pPr>
      <w:bookmarkStart w:id="7" w:name="_Toc61087087"/>
      <w:r w:rsidRPr="00C40E22">
        <w:t>Obras em andamento</w:t>
      </w:r>
      <w:bookmarkEnd w:id="7"/>
      <w:r w:rsidRPr="00C40E22">
        <w:t xml:space="preserve"> </w:t>
      </w:r>
    </w:p>
    <w:p w14:paraId="4515D104" w14:textId="716427AC" w:rsidR="0013123A" w:rsidRPr="0013123A" w:rsidRDefault="0013123A" w:rsidP="0013123A">
      <w:pPr>
        <w:spacing w:line="360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</w:t>
      </w:r>
      <w:r>
        <w:rPr>
          <w:rFonts w:ascii="Century Gothic" w:hAnsi="Century Gothic"/>
        </w:rPr>
        <w:t>obras em andamento</w:t>
      </w:r>
      <w:r w:rsidR="00EC5BC1">
        <w:rPr>
          <w:rFonts w:ascii="Century Gothic" w:hAnsi="Century Gothic"/>
        </w:rPr>
        <w:t xml:space="preserve"> </w:t>
      </w:r>
      <w:r w:rsidRPr="0013123A">
        <w:rPr>
          <w:rFonts w:ascii="Century Gothic" w:hAnsi="Century Gothic"/>
        </w:rPr>
        <w:t xml:space="preserve">em Reserva Ibirapitanga.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7"/>
        <w:gridCol w:w="1019"/>
        <w:gridCol w:w="789"/>
        <w:gridCol w:w="662"/>
        <w:gridCol w:w="675"/>
        <w:gridCol w:w="751"/>
        <w:gridCol w:w="692"/>
        <w:gridCol w:w="823"/>
        <w:gridCol w:w="1059"/>
        <w:gridCol w:w="954"/>
        <w:gridCol w:w="1095"/>
        <w:gridCol w:w="1074"/>
      </w:tblGrid>
      <w:tr w:rsidR="0013123A" w:rsidRPr="00D46F8A" w14:paraId="2D74EAE1" w14:textId="77777777" w:rsidTr="00EE50A1">
        <w:tc>
          <w:tcPr>
            <w:tcW w:w="8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100708D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8EAB2D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EDC491D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3ED90F1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BDE11E4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1613557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9481875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DDF0FC7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16D25E1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352E162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D9D52B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77BA4F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3123A" w:rsidRPr="00D46F8A" w14:paraId="39AA904F" w14:textId="77777777" w:rsidTr="00EE50A1">
        <w:tc>
          <w:tcPr>
            <w:tcW w:w="857" w:type="dxa"/>
            <w:tcBorders>
              <w:bottom w:val="single" w:sz="4" w:space="0" w:color="auto"/>
            </w:tcBorders>
          </w:tcPr>
          <w:p w14:paraId="79638E54" w14:textId="7BABB136" w:rsidR="0013123A" w:rsidRPr="00D46F8A" w:rsidRDefault="00D81B5D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53</w:t>
            </w:r>
          </w:p>
        </w:tc>
        <w:tc>
          <w:tcPr>
            <w:tcW w:w="1019" w:type="dxa"/>
            <w:tcBorders>
              <w:bottom w:val="single" w:sz="4" w:space="0" w:color="auto"/>
            </w:tcBorders>
          </w:tcPr>
          <w:p w14:paraId="7B582F7D" w14:textId="162CB608" w:rsidR="0013123A" w:rsidRPr="00D46F8A" w:rsidRDefault="00727CC2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D46F8A">
              <w:rPr>
                <w:rFonts w:ascii="Century Gothic" w:hAnsi="Century Gothic"/>
                <w:sz w:val="18"/>
                <w:szCs w:val="18"/>
              </w:rPr>
              <w:t>54</w:t>
            </w:r>
          </w:p>
        </w:tc>
        <w:tc>
          <w:tcPr>
            <w:tcW w:w="789" w:type="dxa"/>
            <w:tcBorders>
              <w:bottom w:val="single" w:sz="4" w:space="0" w:color="auto"/>
            </w:tcBorders>
          </w:tcPr>
          <w:p w14:paraId="0122BBBC" w14:textId="7F9B8E4D" w:rsidR="0013123A" w:rsidRPr="00D46F8A" w:rsidRDefault="00313DFE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48</w:t>
            </w:r>
          </w:p>
        </w:tc>
        <w:tc>
          <w:tcPr>
            <w:tcW w:w="662" w:type="dxa"/>
            <w:tcBorders>
              <w:bottom w:val="single" w:sz="4" w:space="0" w:color="auto"/>
            </w:tcBorders>
          </w:tcPr>
          <w:p w14:paraId="2C88CF60" w14:textId="032E9D31" w:rsidR="0013123A" w:rsidRPr="00D46F8A" w:rsidRDefault="00EE50A1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49</w:t>
            </w:r>
          </w:p>
        </w:tc>
        <w:tc>
          <w:tcPr>
            <w:tcW w:w="675" w:type="dxa"/>
            <w:tcBorders>
              <w:bottom w:val="single" w:sz="4" w:space="0" w:color="auto"/>
            </w:tcBorders>
          </w:tcPr>
          <w:p w14:paraId="17885292" w14:textId="5A827EF4" w:rsidR="0013123A" w:rsidRPr="00D46F8A" w:rsidRDefault="00B35A55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44</w:t>
            </w:r>
          </w:p>
        </w:tc>
        <w:tc>
          <w:tcPr>
            <w:tcW w:w="751" w:type="dxa"/>
            <w:tcBorders>
              <w:bottom w:val="single" w:sz="4" w:space="0" w:color="auto"/>
            </w:tcBorders>
          </w:tcPr>
          <w:p w14:paraId="63D46EF6" w14:textId="73FC4E32" w:rsidR="0013123A" w:rsidRPr="00D46F8A" w:rsidRDefault="00D54424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58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67B1B33C" w14:textId="1656532A" w:rsidR="0013123A" w:rsidRPr="00D46F8A" w:rsidRDefault="0077117A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60</w:t>
            </w:r>
          </w:p>
        </w:tc>
        <w:tc>
          <w:tcPr>
            <w:tcW w:w="823" w:type="dxa"/>
            <w:tcBorders>
              <w:bottom w:val="single" w:sz="4" w:space="0" w:color="auto"/>
            </w:tcBorders>
          </w:tcPr>
          <w:p w14:paraId="2736018E" w14:textId="3C4DB43D" w:rsidR="0013123A" w:rsidRPr="00D46F8A" w:rsidRDefault="00EF71FE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62</w:t>
            </w:r>
          </w:p>
        </w:tc>
        <w:tc>
          <w:tcPr>
            <w:tcW w:w="1059" w:type="dxa"/>
            <w:tcBorders>
              <w:bottom w:val="single" w:sz="4" w:space="0" w:color="auto"/>
            </w:tcBorders>
          </w:tcPr>
          <w:p w14:paraId="5DE6689F" w14:textId="27465B23" w:rsidR="0013123A" w:rsidRPr="00D46F8A" w:rsidRDefault="00FC1299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61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14:paraId="6B4872E7" w14:textId="4539F7A9" w:rsidR="0013123A" w:rsidRPr="00D46F8A" w:rsidRDefault="001101C2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64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556CEB46" w14:textId="21D6FE6E" w:rsidR="0013123A" w:rsidRPr="00D46F8A" w:rsidRDefault="0041041B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73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4E8AB0B9" w14:textId="2E0B27F2" w:rsidR="0013123A" w:rsidRPr="00D46F8A" w:rsidRDefault="00FA20FA" w:rsidP="0077117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72</w:t>
            </w:r>
          </w:p>
        </w:tc>
      </w:tr>
      <w:tr w:rsidR="0013123A" w14:paraId="401883F2" w14:textId="77777777" w:rsidTr="00EE50A1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F6EFE24" w14:textId="77777777" w:rsidR="0013123A" w:rsidRPr="003F25B2" w:rsidRDefault="0013123A" w:rsidP="00413FFA">
            <w:pPr>
              <w:jc w:val="center"/>
              <w:rPr>
                <w:sz w:val="20"/>
              </w:rPr>
            </w:pPr>
          </w:p>
        </w:tc>
      </w:tr>
    </w:tbl>
    <w:p w14:paraId="078A9EBA" w14:textId="050E0088" w:rsidR="0013123A" w:rsidRDefault="00D54424" w:rsidP="00727CC2">
      <w:pPr>
        <w:jc w:val="center"/>
        <w:rPr>
          <w:rFonts w:ascii="Century Gothic" w:hAnsi="Century Gothic"/>
          <w:b/>
        </w:rPr>
      </w:pPr>
      <w:r>
        <w:rPr>
          <w:noProof/>
        </w:rPr>
        <w:drawing>
          <wp:inline distT="0" distB="0" distL="0" distR="0" wp14:anchorId="05371FD3" wp14:editId="3A5417A3">
            <wp:extent cx="5167537" cy="2668979"/>
            <wp:effectExtent l="0" t="0" r="14605" b="17145"/>
            <wp:docPr id="7" name="Gráfico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3D5A333B" w14:textId="77777777" w:rsidR="00C77350" w:rsidRDefault="00C77350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n-US"/>
        </w:rPr>
      </w:pPr>
      <w:r>
        <w:br w:type="page"/>
      </w:r>
    </w:p>
    <w:p w14:paraId="0CCBA185" w14:textId="7C254879" w:rsidR="004C7A40" w:rsidRPr="00C40E22" w:rsidRDefault="00C40E22" w:rsidP="002D4C2F">
      <w:pPr>
        <w:pStyle w:val="Ttulo1"/>
        <w:numPr>
          <w:ilvl w:val="1"/>
          <w:numId w:val="1"/>
        </w:numPr>
      </w:pPr>
      <w:bookmarkStart w:id="8" w:name="_Toc61087088"/>
      <w:r w:rsidRPr="00C40E22">
        <w:lastRenderedPageBreak/>
        <w:t xml:space="preserve">Obras </w:t>
      </w:r>
      <w:r w:rsidR="0013123A">
        <w:t>paradas</w:t>
      </w:r>
      <w:bookmarkEnd w:id="8"/>
    </w:p>
    <w:p w14:paraId="1092FC1C" w14:textId="3FD6ABC2" w:rsidR="0013123A" w:rsidRPr="0013123A" w:rsidRDefault="0013123A" w:rsidP="0013123A">
      <w:pPr>
        <w:spacing w:line="360" w:lineRule="auto"/>
        <w:ind w:firstLine="708"/>
        <w:rPr>
          <w:rFonts w:ascii="Century Gothic" w:hAnsi="Century Gothic"/>
        </w:rPr>
      </w:pPr>
      <w:r w:rsidRPr="0013123A">
        <w:rPr>
          <w:rFonts w:ascii="Century Gothic" w:hAnsi="Century Gothic"/>
        </w:rPr>
        <w:t xml:space="preserve">Segue abaixo a quantidade de </w:t>
      </w:r>
      <w:r w:rsidR="009C08DD">
        <w:rPr>
          <w:rFonts w:ascii="Century Gothic" w:hAnsi="Century Gothic"/>
        </w:rPr>
        <w:t xml:space="preserve">obras paradas </w:t>
      </w:r>
      <w:r w:rsidRPr="0013123A">
        <w:rPr>
          <w:rFonts w:ascii="Century Gothic" w:hAnsi="Century Gothic"/>
        </w:rPr>
        <w:t xml:space="preserve">em Reserva Ibirapitanga. 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7"/>
        <w:gridCol w:w="1019"/>
        <w:gridCol w:w="789"/>
        <w:gridCol w:w="662"/>
        <w:gridCol w:w="675"/>
        <w:gridCol w:w="751"/>
        <w:gridCol w:w="692"/>
        <w:gridCol w:w="823"/>
        <w:gridCol w:w="1059"/>
        <w:gridCol w:w="954"/>
        <w:gridCol w:w="1095"/>
        <w:gridCol w:w="1074"/>
      </w:tblGrid>
      <w:tr w:rsidR="0013123A" w:rsidRPr="00D46F8A" w14:paraId="2C8A4D04" w14:textId="77777777" w:rsidTr="00EE50A1">
        <w:tc>
          <w:tcPr>
            <w:tcW w:w="8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1DE7371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DFFBBDF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6D74396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B48A8C9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D7FF1F3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071C354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75F555D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F5AC78C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68A61BE0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7884E4B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3307EFE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684B7C2" w14:textId="77777777" w:rsidR="0013123A" w:rsidRPr="00D46F8A" w:rsidRDefault="0013123A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D46F8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1101C2" w:rsidRPr="00D46F8A" w14:paraId="74DE49F1" w14:textId="77777777" w:rsidTr="001101C2">
        <w:tc>
          <w:tcPr>
            <w:tcW w:w="857" w:type="dxa"/>
            <w:tcBorders>
              <w:bottom w:val="single" w:sz="4" w:space="0" w:color="auto"/>
            </w:tcBorders>
            <w:vAlign w:val="bottom"/>
          </w:tcPr>
          <w:p w14:paraId="50B96D7E" w14:textId="2C004D02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18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vAlign w:val="bottom"/>
          </w:tcPr>
          <w:p w14:paraId="74AA48D9" w14:textId="1A359444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17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vAlign w:val="bottom"/>
          </w:tcPr>
          <w:p w14:paraId="43B99103" w14:textId="66F939BA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20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vAlign w:val="bottom"/>
          </w:tcPr>
          <w:p w14:paraId="40FCF462" w14:textId="64D2BBCC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19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vAlign w:val="bottom"/>
          </w:tcPr>
          <w:p w14:paraId="43383AB4" w14:textId="303FEF3A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20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vAlign w:val="bottom"/>
          </w:tcPr>
          <w:p w14:paraId="5F30E2D5" w14:textId="097278D9" w:rsidR="001101C2" w:rsidRPr="00D46F8A" w:rsidRDefault="001101C2" w:rsidP="0013687E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12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vAlign w:val="bottom"/>
          </w:tcPr>
          <w:p w14:paraId="717ADE3E" w14:textId="2781CA89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13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vAlign w:val="bottom"/>
          </w:tcPr>
          <w:p w14:paraId="11ACDAB3" w14:textId="74CB8AD6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14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vAlign w:val="bottom"/>
          </w:tcPr>
          <w:p w14:paraId="2F4EC757" w14:textId="18B0C922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16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vAlign w:val="bottom"/>
          </w:tcPr>
          <w:p w14:paraId="7C4224ED" w14:textId="5120E07D" w:rsidR="001101C2" w:rsidRPr="00D46F8A" w:rsidRDefault="001101C2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1101C2">
              <w:rPr>
                <w:rFonts w:ascii="Century Gothic" w:hAnsi="Century Gothic"/>
                <w:sz w:val="18"/>
                <w:szCs w:val="18"/>
              </w:rPr>
              <w:t>15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108F8D83" w14:textId="16F6BC02" w:rsidR="001101C2" w:rsidRPr="00D46F8A" w:rsidRDefault="0041041B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16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6E34A657" w14:textId="42772A4E" w:rsidR="001101C2" w:rsidRPr="00D46F8A" w:rsidRDefault="00FA20FA" w:rsidP="00413FFA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16</w:t>
            </w:r>
          </w:p>
        </w:tc>
      </w:tr>
    </w:tbl>
    <w:p w14:paraId="04989502" w14:textId="466CCCBC" w:rsidR="0013123A" w:rsidRPr="00313DFE" w:rsidRDefault="00D54424" w:rsidP="00727CC2">
      <w:pPr>
        <w:jc w:val="center"/>
        <w:rPr>
          <w:rFonts w:ascii="Century Gothic" w:hAnsi="Century Gothic"/>
          <w:b/>
          <w:sz w:val="14"/>
          <w:szCs w:val="14"/>
        </w:rPr>
      </w:pPr>
      <w:r>
        <w:rPr>
          <w:noProof/>
        </w:rPr>
        <w:drawing>
          <wp:inline distT="0" distB="0" distL="0" distR="0" wp14:anchorId="56F720DC" wp14:editId="709EBBB0">
            <wp:extent cx="5195476" cy="2673927"/>
            <wp:effectExtent l="0" t="0" r="24765" b="12700"/>
            <wp:docPr id="8" name="Gráfico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1FA39600" w14:textId="47E9C6D9" w:rsidR="00BA588A" w:rsidRPr="00BA588A" w:rsidRDefault="00BA588A" w:rsidP="002D4C2F">
      <w:pPr>
        <w:pStyle w:val="Ttulo1"/>
        <w:numPr>
          <w:ilvl w:val="1"/>
          <w:numId w:val="1"/>
        </w:numPr>
      </w:pPr>
      <w:bookmarkStart w:id="9" w:name="_Toc61087089"/>
      <w:r>
        <w:t>Acesso de v</w:t>
      </w:r>
      <w:r w:rsidRPr="00BA588A">
        <w:t>isitantes e prestadores de serviços</w:t>
      </w:r>
      <w:r>
        <w:t xml:space="preserve"> (eventuais)</w:t>
      </w:r>
      <w:bookmarkEnd w:id="9"/>
    </w:p>
    <w:p w14:paraId="529A14C7" w14:textId="77777777" w:rsidR="00A3436E" w:rsidRDefault="0080568A" w:rsidP="00D55EDD">
      <w:pPr>
        <w:spacing w:line="360" w:lineRule="auto"/>
        <w:ind w:firstLine="708"/>
        <w:rPr>
          <w:rFonts w:ascii="Century Gothic" w:hAnsi="Century Gothic"/>
        </w:rPr>
      </w:pPr>
      <w:r w:rsidRPr="00D75569">
        <w:rPr>
          <w:rFonts w:ascii="Century Gothic" w:hAnsi="Century Gothic"/>
        </w:rPr>
        <w:t xml:space="preserve">Segue abaixo a quantidade </w:t>
      </w:r>
      <w:r w:rsidR="00AB64DB">
        <w:rPr>
          <w:rFonts w:ascii="Century Gothic" w:hAnsi="Century Gothic"/>
        </w:rPr>
        <w:t xml:space="preserve">total </w:t>
      </w:r>
      <w:r w:rsidR="00153433" w:rsidRPr="00D75569">
        <w:rPr>
          <w:rFonts w:ascii="Century Gothic" w:hAnsi="Century Gothic"/>
        </w:rPr>
        <w:t xml:space="preserve">de </w:t>
      </w:r>
      <w:r w:rsidRPr="00D75569">
        <w:rPr>
          <w:rFonts w:ascii="Century Gothic" w:hAnsi="Century Gothic"/>
        </w:rPr>
        <w:t>acesso</w:t>
      </w:r>
      <w:r w:rsidR="00153433" w:rsidRPr="00D75569">
        <w:rPr>
          <w:rFonts w:ascii="Century Gothic" w:hAnsi="Century Gothic"/>
        </w:rPr>
        <w:t>s</w:t>
      </w:r>
      <w:r w:rsidRPr="00D75569">
        <w:rPr>
          <w:rFonts w:ascii="Century Gothic" w:hAnsi="Century Gothic"/>
        </w:rPr>
        <w:t xml:space="preserve"> </w:t>
      </w:r>
      <w:r w:rsidR="00AB64DB">
        <w:rPr>
          <w:rFonts w:ascii="Century Gothic" w:hAnsi="Century Gothic"/>
        </w:rPr>
        <w:t xml:space="preserve">de </w:t>
      </w:r>
      <w:r w:rsidR="00AB64DB" w:rsidRPr="00AB64DB">
        <w:rPr>
          <w:rFonts w:ascii="Century Gothic" w:hAnsi="Century Gothic"/>
        </w:rPr>
        <w:t>visitantes e prestadores de serviços</w:t>
      </w:r>
      <w:r w:rsidR="00AB64DB">
        <w:rPr>
          <w:rFonts w:ascii="Century Gothic" w:hAnsi="Century Gothic"/>
        </w:rPr>
        <w:t xml:space="preserve"> eventuais,</w:t>
      </w:r>
      <w:r w:rsidR="00F910F6">
        <w:rPr>
          <w:rFonts w:ascii="Century Gothic" w:hAnsi="Century Gothic"/>
        </w:rPr>
        <w:t xml:space="preserve"> </w:t>
      </w:r>
      <w:r w:rsidR="00AB64DB" w:rsidRPr="00AB64DB">
        <w:rPr>
          <w:rFonts w:ascii="Century Gothic" w:hAnsi="Century Gothic"/>
        </w:rPr>
        <w:t>sem cartão de acesso.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7"/>
        <w:gridCol w:w="1019"/>
        <w:gridCol w:w="789"/>
        <w:gridCol w:w="662"/>
        <w:gridCol w:w="675"/>
        <w:gridCol w:w="751"/>
        <w:gridCol w:w="715"/>
        <w:gridCol w:w="823"/>
        <w:gridCol w:w="1059"/>
        <w:gridCol w:w="954"/>
        <w:gridCol w:w="1095"/>
        <w:gridCol w:w="1074"/>
      </w:tblGrid>
      <w:tr w:rsidR="00AB64DB" w:rsidRPr="00B20A7A" w14:paraId="78B24648" w14:textId="77777777" w:rsidTr="005913CC">
        <w:tc>
          <w:tcPr>
            <w:tcW w:w="85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2EA274A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BF21342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8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0D993F6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60DF4B2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67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0713093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51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1614987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2C4E7684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2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92581D0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5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EF1FCEE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5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7480ED4E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11CC80B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4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8330778" w14:textId="77777777" w:rsidR="00AB64DB" w:rsidRPr="00B20A7A" w:rsidRDefault="00AB64DB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AB64DB" w:rsidRPr="00C75768" w14:paraId="17C39D70" w14:textId="77777777" w:rsidTr="005913CC">
        <w:tc>
          <w:tcPr>
            <w:tcW w:w="857" w:type="dxa"/>
            <w:tcBorders>
              <w:bottom w:val="single" w:sz="4" w:space="0" w:color="auto"/>
            </w:tcBorders>
          </w:tcPr>
          <w:p w14:paraId="6A3F2121" w14:textId="36E10327" w:rsidR="00AB64DB" w:rsidRPr="00C75768" w:rsidRDefault="00D81B5D" w:rsidP="00AB64DB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8092</w:t>
            </w:r>
          </w:p>
        </w:tc>
        <w:tc>
          <w:tcPr>
            <w:tcW w:w="1019" w:type="dxa"/>
            <w:tcBorders>
              <w:bottom w:val="single" w:sz="4" w:space="0" w:color="auto"/>
            </w:tcBorders>
          </w:tcPr>
          <w:p w14:paraId="12E6DB43" w14:textId="3D2C9BAC" w:rsidR="00AB64DB" w:rsidRPr="00C75768" w:rsidRDefault="00727CC2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7651</w:t>
            </w:r>
          </w:p>
        </w:tc>
        <w:tc>
          <w:tcPr>
            <w:tcW w:w="789" w:type="dxa"/>
            <w:tcBorders>
              <w:bottom w:val="single" w:sz="4" w:space="0" w:color="auto"/>
            </w:tcBorders>
          </w:tcPr>
          <w:p w14:paraId="3D765EE0" w14:textId="4B2C32AD" w:rsidR="00AB64DB" w:rsidRPr="00C75768" w:rsidRDefault="00B20A7A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8168</w:t>
            </w:r>
          </w:p>
        </w:tc>
        <w:tc>
          <w:tcPr>
            <w:tcW w:w="662" w:type="dxa"/>
            <w:tcBorders>
              <w:bottom w:val="single" w:sz="4" w:space="0" w:color="auto"/>
            </w:tcBorders>
          </w:tcPr>
          <w:p w14:paraId="0122806F" w14:textId="131EC79D" w:rsidR="00AB64DB" w:rsidRPr="00C75768" w:rsidRDefault="005913CC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5118</w:t>
            </w:r>
          </w:p>
        </w:tc>
        <w:tc>
          <w:tcPr>
            <w:tcW w:w="675" w:type="dxa"/>
            <w:tcBorders>
              <w:bottom w:val="single" w:sz="4" w:space="0" w:color="auto"/>
            </w:tcBorders>
          </w:tcPr>
          <w:p w14:paraId="23A5D9A0" w14:textId="1CD1F4C0" w:rsidR="00AB64DB" w:rsidRPr="00C75768" w:rsidRDefault="00CA70B7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6267</w:t>
            </w:r>
          </w:p>
        </w:tc>
        <w:tc>
          <w:tcPr>
            <w:tcW w:w="751" w:type="dxa"/>
            <w:tcBorders>
              <w:bottom w:val="single" w:sz="4" w:space="0" w:color="auto"/>
            </w:tcBorders>
          </w:tcPr>
          <w:p w14:paraId="2C9A848D" w14:textId="497C7E87" w:rsidR="00AB64DB" w:rsidRPr="00C75768" w:rsidRDefault="00D54424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10149</w:t>
            </w:r>
          </w:p>
        </w:tc>
        <w:tc>
          <w:tcPr>
            <w:tcW w:w="692" w:type="dxa"/>
            <w:tcBorders>
              <w:bottom w:val="single" w:sz="4" w:space="0" w:color="auto"/>
            </w:tcBorders>
          </w:tcPr>
          <w:p w14:paraId="3EDBE7C2" w14:textId="1BC316F6" w:rsidR="00AB64DB" w:rsidRPr="00C75768" w:rsidRDefault="0077117A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11386</w:t>
            </w:r>
          </w:p>
        </w:tc>
        <w:tc>
          <w:tcPr>
            <w:tcW w:w="823" w:type="dxa"/>
            <w:tcBorders>
              <w:bottom w:val="single" w:sz="4" w:space="0" w:color="auto"/>
            </w:tcBorders>
          </w:tcPr>
          <w:p w14:paraId="1556C719" w14:textId="56EA7437" w:rsidR="00AB64DB" w:rsidRPr="00C75768" w:rsidRDefault="00EF71FE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11494</w:t>
            </w:r>
          </w:p>
        </w:tc>
        <w:tc>
          <w:tcPr>
            <w:tcW w:w="1059" w:type="dxa"/>
            <w:tcBorders>
              <w:bottom w:val="single" w:sz="4" w:space="0" w:color="auto"/>
            </w:tcBorders>
          </w:tcPr>
          <w:p w14:paraId="3D20BC22" w14:textId="7F10CB7D" w:rsidR="00AB64DB" w:rsidRPr="00C75768" w:rsidRDefault="00493053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12130</w:t>
            </w:r>
          </w:p>
        </w:tc>
        <w:tc>
          <w:tcPr>
            <w:tcW w:w="954" w:type="dxa"/>
            <w:tcBorders>
              <w:bottom w:val="single" w:sz="4" w:space="0" w:color="auto"/>
            </w:tcBorders>
          </w:tcPr>
          <w:p w14:paraId="2BDE4B14" w14:textId="71AD98B7" w:rsidR="00AB64DB" w:rsidRPr="00C75768" w:rsidRDefault="001101C2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10865</w:t>
            </w:r>
          </w:p>
        </w:tc>
        <w:tc>
          <w:tcPr>
            <w:tcW w:w="1095" w:type="dxa"/>
            <w:tcBorders>
              <w:bottom w:val="single" w:sz="4" w:space="0" w:color="auto"/>
            </w:tcBorders>
          </w:tcPr>
          <w:p w14:paraId="09F3193B" w14:textId="435387E6" w:rsidR="00AB64DB" w:rsidRPr="00C75768" w:rsidRDefault="0042492B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10508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4E1BB38A" w14:textId="14934879" w:rsidR="00AB64DB" w:rsidRPr="00C75768" w:rsidRDefault="00FA20FA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11271</w:t>
            </w:r>
          </w:p>
        </w:tc>
      </w:tr>
      <w:tr w:rsidR="00AB64DB" w14:paraId="0ACA7847" w14:textId="77777777" w:rsidTr="005913CC">
        <w:tblPrEx>
          <w:tblCellMar>
            <w:left w:w="70" w:type="dxa"/>
            <w:right w:w="70" w:type="dxa"/>
          </w:tblCellMar>
        </w:tblPrEx>
        <w:tc>
          <w:tcPr>
            <w:tcW w:w="10450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67B7F2B" w14:textId="77777777" w:rsidR="00AB64DB" w:rsidRPr="003F25B2" w:rsidRDefault="00AB64DB" w:rsidP="00413FFA">
            <w:pPr>
              <w:jc w:val="center"/>
              <w:rPr>
                <w:sz w:val="20"/>
              </w:rPr>
            </w:pPr>
          </w:p>
        </w:tc>
      </w:tr>
    </w:tbl>
    <w:p w14:paraId="1475059A" w14:textId="6B2BCA67" w:rsidR="00AB64DB" w:rsidRDefault="00D54424" w:rsidP="00B20A7A">
      <w:pPr>
        <w:jc w:val="center"/>
        <w:rPr>
          <w:rFonts w:ascii="Century Gothic" w:hAnsi="Century Gothic"/>
          <w:b/>
          <w:sz w:val="11"/>
          <w:szCs w:val="11"/>
        </w:rPr>
      </w:pPr>
      <w:r>
        <w:rPr>
          <w:noProof/>
        </w:rPr>
        <w:drawing>
          <wp:inline distT="0" distB="0" distL="0" distR="0" wp14:anchorId="0A00B381" wp14:editId="71501542">
            <wp:extent cx="5240297" cy="2668979"/>
            <wp:effectExtent l="0" t="0" r="17780" b="17145"/>
            <wp:docPr id="10" name="Gráfico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486C4037" w14:textId="77777777" w:rsidR="00C77350" w:rsidRPr="00B20A7A" w:rsidRDefault="00C77350" w:rsidP="00B20A7A">
      <w:pPr>
        <w:jc w:val="center"/>
        <w:rPr>
          <w:rFonts w:ascii="Century Gothic" w:hAnsi="Century Gothic"/>
          <w:b/>
          <w:sz w:val="11"/>
          <w:szCs w:val="11"/>
        </w:rPr>
      </w:pPr>
    </w:p>
    <w:p w14:paraId="1E5C96FB" w14:textId="3B8D4FE8" w:rsidR="00FE72D9" w:rsidRPr="00BA588A" w:rsidRDefault="00BA588A" w:rsidP="002D4C2F">
      <w:pPr>
        <w:pStyle w:val="Ttulo1"/>
        <w:numPr>
          <w:ilvl w:val="1"/>
          <w:numId w:val="1"/>
        </w:numPr>
      </w:pPr>
      <w:bookmarkStart w:id="10" w:name="_Toc61087090"/>
      <w:r>
        <w:lastRenderedPageBreak/>
        <w:t>Acesso de</w:t>
      </w:r>
      <w:r w:rsidR="006E0263">
        <w:t xml:space="preserve"> associados,</w:t>
      </w:r>
      <w:r>
        <w:t xml:space="preserve"> v</w:t>
      </w:r>
      <w:r w:rsidRPr="00BA588A">
        <w:t>isitantes e prestadores de serviços</w:t>
      </w:r>
      <w:r>
        <w:t xml:space="preserve"> (fixos)</w:t>
      </w:r>
      <w:bookmarkEnd w:id="10"/>
    </w:p>
    <w:p w14:paraId="19F2514B" w14:textId="243ECAC4" w:rsidR="00ED12C4" w:rsidRDefault="00ED12C4" w:rsidP="00ED12C4">
      <w:pPr>
        <w:spacing w:line="360" w:lineRule="auto"/>
        <w:ind w:firstLine="708"/>
        <w:rPr>
          <w:rFonts w:ascii="Century Gothic" w:hAnsi="Century Gothic"/>
        </w:rPr>
      </w:pPr>
      <w:r w:rsidRPr="00D75569">
        <w:rPr>
          <w:rFonts w:ascii="Century Gothic" w:hAnsi="Century Gothic"/>
        </w:rPr>
        <w:t xml:space="preserve">Segue abaixo a quantidade </w:t>
      </w:r>
      <w:r>
        <w:rPr>
          <w:rFonts w:ascii="Century Gothic" w:hAnsi="Century Gothic"/>
        </w:rPr>
        <w:t xml:space="preserve">total </w:t>
      </w:r>
      <w:r w:rsidRPr="00D75569">
        <w:rPr>
          <w:rFonts w:ascii="Century Gothic" w:hAnsi="Century Gothic"/>
        </w:rPr>
        <w:t xml:space="preserve">de acessos </w:t>
      </w:r>
      <w:r>
        <w:rPr>
          <w:rFonts w:ascii="Century Gothic" w:hAnsi="Century Gothic"/>
        </w:rPr>
        <w:t xml:space="preserve">de </w:t>
      </w:r>
      <w:r w:rsidRPr="00AB64DB">
        <w:rPr>
          <w:rFonts w:ascii="Century Gothic" w:hAnsi="Century Gothic"/>
        </w:rPr>
        <w:t>visitantes e prestadores de serviços</w:t>
      </w:r>
      <w:r>
        <w:rPr>
          <w:rFonts w:ascii="Century Gothic" w:hAnsi="Century Gothic"/>
        </w:rPr>
        <w:t>,</w:t>
      </w:r>
      <w:r w:rsidR="00F910F6">
        <w:rPr>
          <w:rFonts w:ascii="Century Gothic" w:hAnsi="Century Gothic"/>
        </w:rPr>
        <w:t xml:space="preserve"> </w:t>
      </w:r>
      <w:r>
        <w:rPr>
          <w:rFonts w:ascii="Century Gothic" w:hAnsi="Century Gothic"/>
        </w:rPr>
        <w:t>com</w:t>
      </w:r>
      <w:r w:rsidRPr="00AB64DB">
        <w:rPr>
          <w:rFonts w:ascii="Century Gothic" w:hAnsi="Century Gothic"/>
        </w:rPr>
        <w:t xml:space="preserve"> cartão de acesso.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850"/>
        <w:gridCol w:w="1017"/>
        <w:gridCol w:w="778"/>
        <w:gridCol w:w="716"/>
        <w:gridCol w:w="715"/>
        <w:gridCol w:w="743"/>
        <w:gridCol w:w="715"/>
        <w:gridCol w:w="806"/>
        <w:gridCol w:w="1037"/>
        <w:gridCol w:w="948"/>
        <w:gridCol w:w="1093"/>
        <w:gridCol w:w="1072"/>
      </w:tblGrid>
      <w:tr w:rsidR="00ED12C4" w:rsidRPr="00B20A7A" w14:paraId="4EB68B64" w14:textId="77777777" w:rsidTr="00CA70B7">
        <w:tc>
          <w:tcPr>
            <w:tcW w:w="850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FED7F03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Janeiro</w:t>
            </w:r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52E85CF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Fevereiro</w:t>
            </w:r>
          </w:p>
        </w:tc>
        <w:tc>
          <w:tcPr>
            <w:tcW w:w="778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4D0295E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Março</w:t>
            </w:r>
          </w:p>
        </w:tc>
        <w:tc>
          <w:tcPr>
            <w:tcW w:w="71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0CFECD0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Abril</w:t>
            </w:r>
          </w:p>
        </w:tc>
        <w:tc>
          <w:tcPr>
            <w:tcW w:w="715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3BCD675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Maio</w:t>
            </w:r>
          </w:p>
        </w:tc>
        <w:tc>
          <w:tcPr>
            <w:tcW w:w="74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E7C19C1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Junho</w:t>
            </w:r>
          </w:p>
        </w:tc>
        <w:tc>
          <w:tcPr>
            <w:tcW w:w="699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9F4AD05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Julho</w:t>
            </w:r>
          </w:p>
        </w:tc>
        <w:tc>
          <w:tcPr>
            <w:tcW w:w="806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4A9E8397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Agosto</w:t>
            </w:r>
          </w:p>
        </w:tc>
        <w:tc>
          <w:tcPr>
            <w:tcW w:w="1037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3E2B0B7A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Setembro</w:t>
            </w:r>
          </w:p>
        </w:tc>
        <w:tc>
          <w:tcPr>
            <w:tcW w:w="948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14641613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Outubro</w:t>
            </w:r>
          </w:p>
        </w:tc>
        <w:tc>
          <w:tcPr>
            <w:tcW w:w="1093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5EAF86B4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Novembro</w:t>
            </w:r>
          </w:p>
        </w:tc>
        <w:tc>
          <w:tcPr>
            <w:tcW w:w="1072" w:type="dxa"/>
            <w:tcBorders>
              <w:bottom w:val="single" w:sz="4" w:space="0" w:color="auto"/>
            </w:tcBorders>
            <w:shd w:val="clear" w:color="auto" w:fill="4F81BD" w:themeFill="accent1"/>
          </w:tcPr>
          <w:p w14:paraId="0ECFA340" w14:textId="77777777" w:rsidR="00ED12C4" w:rsidRPr="00B20A7A" w:rsidRDefault="00ED12C4" w:rsidP="00413FFA">
            <w:pPr>
              <w:jc w:val="center"/>
              <w:rPr>
                <w:b/>
                <w:color w:val="FFFFFF" w:themeColor="background1"/>
                <w:sz w:val="18"/>
                <w:szCs w:val="18"/>
              </w:rPr>
            </w:pPr>
            <w:r w:rsidRPr="00B20A7A">
              <w:rPr>
                <w:b/>
                <w:color w:val="FFFFFF" w:themeColor="background1"/>
                <w:sz w:val="18"/>
                <w:szCs w:val="18"/>
              </w:rPr>
              <w:t>Dezembro</w:t>
            </w:r>
          </w:p>
        </w:tc>
      </w:tr>
      <w:tr w:rsidR="00ED12C4" w:rsidRPr="00C75768" w14:paraId="09E8A6CE" w14:textId="77777777" w:rsidTr="00CA70B7">
        <w:tc>
          <w:tcPr>
            <w:tcW w:w="850" w:type="dxa"/>
            <w:tcBorders>
              <w:bottom w:val="single" w:sz="4" w:space="0" w:color="auto"/>
            </w:tcBorders>
          </w:tcPr>
          <w:p w14:paraId="4C0E5D8F" w14:textId="560332C5" w:rsidR="00ED12C4" w:rsidRPr="00C75768" w:rsidRDefault="00D81B5D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16102</w:t>
            </w:r>
          </w:p>
        </w:tc>
        <w:tc>
          <w:tcPr>
            <w:tcW w:w="1017" w:type="dxa"/>
            <w:tcBorders>
              <w:bottom w:val="single" w:sz="4" w:space="0" w:color="auto"/>
            </w:tcBorders>
          </w:tcPr>
          <w:p w14:paraId="5E2815CF" w14:textId="061049FB" w:rsidR="00ED12C4" w:rsidRPr="00C75768" w:rsidRDefault="00727CC2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15875</w:t>
            </w:r>
          </w:p>
        </w:tc>
        <w:tc>
          <w:tcPr>
            <w:tcW w:w="778" w:type="dxa"/>
            <w:tcBorders>
              <w:bottom w:val="single" w:sz="4" w:space="0" w:color="auto"/>
            </w:tcBorders>
          </w:tcPr>
          <w:p w14:paraId="42D97E64" w14:textId="0CD2C69F" w:rsidR="00ED12C4" w:rsidRPr="00C75768" w:rsidRDefault="00B20A7A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14132</w:t>
            </w:r>
          </w:p>
        </w:tc>
        <w:tc>
          <w:tcPr>
            <w:tcW w:w="716" w:type="dxa"/>
            <w:tcBorders>
              <w:bottom w:val="single" w:sz="4" w:space="0" w:color="auto"/>
            </w:tcBorders>
          </w:tcPr>
          <w:p w14:paraId="2CD29427" w14:textId="4AA37A97" w:rsidR="00ED12C4" w:rsidRPr="00C75768" w:rsidRDefault="005913CC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14219</w:t>
            </w:r>
          </w:p>
        </w:tc>
        <w:tc>
          <w:tcPr>
            <w:tcW w:w="715" w:type="dxa"/>
            <w:tcBorders>
              <w:bottom w:val="single" w:sz="4" w:space="0" w:color="auto"/>
            </w:tcBorders>
          </w:tcPr>
          <w:p w14:paraId="258A5D22" w14:textId="692F9074" w:rsidR="00ED12C4" w:rsidRPr="00C75768" w:rsidRDefault="00CA70B7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17405</w:t>
            </w:r>
          </w:p>
        </w:tc>
        <w:tc>
          <w:tcPr>
            <w:tcW w:w="743" w:type="dxa"/>
            <w:tcBorders>
              <w:bottom w:val="single" w:sz="4" w:space="0" w:color="auto"/>
            </w:tcBorders>
          </w:tcPr>
          <w:p w14:paraId="4823A756" w14:textId="214D1D8A" w:rsidR="00ED12C4" w:rsidRPr="00C75768" w:rsidRDefault="00D54424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15307</w:t>
            </w:r>
          </w:p>
        </w:tc>
        <w:tc>
          <w:tcPr>
            <w:tcW w:w="699" w:type="dxa"/>
            <w:tcBorders>
              <w:bottom w:val="single" w:sz="4" w:space="0" w:color="auto"/>
            </w:tcBorders>
          </w:tcPr>
          <w:p w14:paraId="1AD75ABF" w14:textId="149CCA48" w:rsidR="00ED12C4" w:rsidRPr="00C75768" w:rsidRDefault="0077117A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16913</w:t>
            </w:r>
          </w:p>
        </w:tc>
        <w:tc>
          <w:tcPr>
            <w:tcW w:w="806" w:type="dxa"/>
            <w:tcBorders>
              <w:bottom w:val="single" w:sz="4" w:space="0" w:color="auto"/>
            </w:tcBorders>
          </w:tcPr>
          <w:p w14:paraId="52C11652" w14:textId="796825E0" w:rsidR="00ED12C4" w:rsidRPr="00C75768" w:rsidRDefault="00EF71FE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15770</w:t>
            </w:r>
          </w:p>
        </w:tc>
        <w:tc>
          <w:tcPr>
            <w:tcW w:w="1037" w:type="dxa"/>
            <w:tcBorders>
              <w:bottom w:val="single" w:sz="4" w:space="0" w:color="auto"/>
            </w:tcBorders>
          </w:tcPr>
          <w:p w14:paraId="548225D3" w14:textId="494AF87D" w:rsidR="00ED12C4" w:rsidRPr="00C75768" w:rsidRDefault="00493053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15665</w:t>
            </w:r>
          </w:p>
        </w:tc>
        <w:tc>
          <w:tcPr>
            <w:tcW w:w="948" w:type="dxa"/>
            <w:tcBorders>
              <w:bottom w:val="single" w:sz="4" w:space="0" w:color="auto"/>
            </w:tcBorders>
          </w:tcPr>
          <w:p w14:paraId="1FF1E7EC" w14:textId="47DEE7BA" w:rsidR="00ED12C4" w:rsidRPr="00C75768" w:rsidRDefault="001101C2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18677</w:t>
            </w:r>
          </w:p>
        </w:tc>
        <w:tc>
          <w:tcPr>
            <w:tcW w:w="1093" w:type="dxa"/>
            <w:tcBorders>
              <w:bottom w:val="single" w:sz="4" w:space="0" w:color="auto"/>
            </w:tcBorders>
          </w:tcPr>
          <w:p w14:paraId="1E5AFB2A" w14:textId="4002D257" w:rsidR="00ED12C4" w:rsidRPr="00C75768" w:rsidRDefault="0042492B" w:rsidP="001101C2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17636</w:t>
            </w:r>
          </w:p>
        </w:tc>
        <w:tc>
          <w:tcPr>
            <w:tcW w:w="1072" w:type="dxa"/>
            <w:tcBorders>
              <w:bottom w:val="single" w:sz="4" w:space="0" w:color="auto"/>
            </w:tcBorders>
          </w:tcPr>
          <w:p w14:paraId="2362371A" w14:textId="284C73DF" w:rsidR="00ED12C4" w:rsidRPr="00C75768" w:rsidRDefault="00FA20FA" w:rsidP="00413FFA">
            <w:pPr>
              <w:jc w:val="center"/>
              <w:rPr>
                <w:rFonts w:ascii="Century Gothic" w:hAnsi="Century Gothic"/>
                <w:sz w:val="18"/>
              </w:rPr>
            </w:pPr>
            <w:r>
              <w:rPr>
                <w:rFonts w:ascii="Century Gothic" w:hAnsi="Century Gothic"/>
                <w:sz w:val="18"/>
              </w:rPr>
              <w:t>18265</w:t>
            </w:r>
          </w:p>
        </w:tc>
      </w:tr>
      <w:tr w:rsidR="00ED12C4" w14:paraId="590A299E" w14:textId="77777777" w:rsidTr="00CA70B7">
        <w:tblPrEx>
          <w:tblCellMar>
            <w:left w:w="70" w:type="dxa"/>
            <w:right w:w="70" w:type="dxa"/>
          </w:tblCellMar>
        </w:tblPrEx>
        <w:tc>
          <w:tcPr>
            <w:tcW w:w="10474" w:type="dxa"/>
            <w:gridSpan w:val="1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53F5D1" w14:textId="77777777" w:rsidR="00ED12C4" w:rsidRPr="003F25B2" w:rsidRDefault="00ED12C4" w:rsidP="00413FFA">
            <w:pPr>
              <w:jc w:val="center"/>
              <w:rPr>
                <w:sz w:val="20"/>
              </w:rPr>
            </w:pPr>
          </w:p>
        </w:tc>
      </w:tr>
    </w:tbl>
    <w:p w14:paraId="75EB724E" w14:textId="60DBA3F2" w:rsidR="00ED12C4" w:rsidRDefault="00D54424" w:rsidP="00727CC2">
      <w:pPr>
        <w:jc w:val="center"/>
        <w:rPr>
          <w:rFonts w:ascii="Century Gothic" w:hAnsi="Century Gothic"/>
          <w:b/>
        </w:rPr>
      </w:pPr>
      <w:r>
        <w:rPr>
          <w:noProof/>
        </w:rPr>
        <w:drawing>
          <wp:inline distT="0" distB="0" distL="0" distR="0" wp14:anchorId="652D7412" wp14:editId="18060543">
            <wp:extent cx="5124326" cy="2668979"/>
            <wp:effectExtent l="0" t="0" r="19685" b="17145"/>
            <wp:docPr id="1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39D72075" w14:textId="77777777" w:rsidR="007B4EA1" w:rsidRDefault="007B4EA1" w:rsidP="00304491">
      <w:pPr>
        <w:jc w:val="center"/>
        <w:rPr>
          <w:rFonts w:ascii="Century Gothic" w:hAnsi="Century Gothic"/>
          <w:b/>
          <w:bCs/>
          <w:color w:val="FFFFFF" w:themeColor="background1"/>
          <w:sz w:val="20"/>
          <w:szCs w:val="20"/>
        </w:rPr>
        <w:sectPr w:rsidR="007B4EA1" w:rsidSect="00D10858">
          <w:headerReference w:type="even" r:id="rId20"/>
          <w:headerReference w:type="default" r:id="rId21"/>
          <w:footerReference w:type="default" r:id="rId22"/>
          <w:headerReference w:type="first" r:id="rId23"/>
          <w:pgSz w:w="11900" w:h="16820"/>
          <w:pgMar w:top="720" w:right="720" w:bottom="720" w:left="720" w:header="708" w:footer="708" w:gutter="0"/>
          <w:pgNumType w:start="0"/>
          <w:cols w:space="708"/>
          <w:titlePg/>
          <w:docGrid w:linePitch="360"/>
        </w:sectPr>
      </w:pPr>
    </w:p>
    <w:p w14:paraId="487A411E" w14:textId="512379BE" w:rsidR="00E568BA" w:rsidRDefault="00E568BA" w:rsidP="002D4C2F">
      <w:pPr>
        <w:pStyle w:val="Ttulo1"/>
        <w:numPr>
          <w:ilvl w:val="0"/>
          <w:numId w:val="1"/>
        </w:numPr>
      </w:pPr>
      <w:bookmarkStart w:id="11" w:name="_Toc61087091"/>
      <w:r>
        <w:lastRenderedPageBreak/>
        <w:t>O</w:t>
      </w:r>
      <w:r w:rsidRPr="00C40E22">
        <w:t>corrências operacionais</w:t>
      </w:r>
      <w:r>
        <w:t xml:space="preserve"> do período</w:t>
      </w:r>
      <w:bookmarkEnd w:id="11"/>
      <w:r>
        <w:t xml:space="preserve"> </w:t>
      </w:r>
    </w:p>
    <w:tbl>
      <w:tblPr>
        <w:tblW w:w="15354" w:type="dxa"/>
        <w:tblInd w:w="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219"/>
        <w:gridCol w:w="857"/>
        <w:gridCol w:w="1060"/>
        <w:gridCol w:w="773"/>
        <w:gridCol w:w="663"/>
        <w:gridCol w:w="636"/>
        <w:gridCol w:w="725"/>
        <w:gridCol w:w="657"/>
        <w:gridCol w:w="828"/>
        <w:gridCol w:w="1073"/>
        <w:gridCol w:w="936"/>
        <w:gridCol w:w="1169"/>
        <w:gridCol w:w="1141"/>
        <w:gridCol w:w="617"/>
      </w:tblGrid>
      <w:tr w:rsidR="003C549A" w:rsidRPr="00FA20FA" w14:paraId="798A5CD9" w14:textId="77777777" w:rsidTr="003C549A">
        <w:trPr>
          <w:trHeight w:val="827"/>
        </w:trPr>
        <w:tc>
          <w:tcPr>
            <w:tcW w:w="4219" w:type="dxa"/>
            <w:shd w:val="clear" w:color="000000" w:fill="4F81BD"/>
            <w:noWrap/>
            <w:vAlign w:val="center"/>
          </w:tcPr>
          <w:p w14:paraId="592F61BF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08FABD0C" w14:textId="19569DF1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Ocorrência / Mês</w:t>
            </w:r>
          </w:p>
        </w:tc>
        <w:tc>
          <w:tcPr>
            <w:tcW w:w="857" w:type="dxa"/>
            <w:shd w:val="clear" w:color="000000" w:fill="4F81BD"/>
            <w:noWrap/>
            <w:vAlign w:val="center"/>
          </w:tcPr>
          <w:p w14:paraId="48A7A016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163333B4" w14:textId="2AF5EA70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Janeiro</w:t>
            </w:r>
          </w:p>
        </w:tc>
        <w:tc>
          <w:tcPr>
            <w:tcW w:w="1060" w:type="dxa"/>
            <w:shd w:val="clear" w:color="000000" w:fill="4F81BD"/>
            <w:noWrap/>
            <w:vAlign w:val="center"/>
          </w:tcPr>
          <w:p w14:paraId="66AAFC8D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45534FA8" w14:textId="372F93E5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Fevereiro</w:t>
            </w:r>
          </w:p>
        </w:tc>
        <w:tc>
          <w:tcPr>
            <w:tcW w:w="773" w:type="dxa"/>
            <w:shd w:val="clear" w:color="000000" w:fill="4F81BD"/>
            <w:noWrap/>
            <w:vAlign w:val="center"/>
          </w:tcPr>
          <w:p w14:paraId="3FD843BA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2823B15E" w14:textId="37497D6D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Março</w:t>
            </w:r>
          </w:p>
        </w:tc>
        <w:tc>
          <w:tcPr>
            <w:tcW w:w="663" w:type="dxa"/>
            <w:shd w:val="clear" w:color="000000" w:fill="4F81BD"/>
            <w:noWrap/>
            <w:vAlign w:val="center"/>
          </w:tcPr>
          <w:p w14:paraId="0D097B9F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7C583065" w14:textId="195D9225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Abril</w:t>
            </w:r>
          </w:p>
        </w:tc>
        <w:tc>
          <w:tcPr>
            <w:tcW w:w="636" w:type="dxa"/>
            <w:shd w:val="clear" w:color="000000" w:fill="4F81BD"/>
          </w:tcPr>
          <w:p w14:paraId="7285AB4C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5E459D4F" w14:textId="435E64C1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Maio</w:t>
            </w:r>
          </w:p>
        </w:tc>
        <w:tc>
          <w:tcPr>
            <w:tcW w:w="725" w:type="dxa"/>
            <w:shd w:val="clear" w:color="000000" w:fill="4F81BD"/>
          </w:tcPr>
          <w:p w14:paraId="174C2724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2FB0BAE3" w14:textId="30052B6E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Junho</w:t>
            </w:r>
          </w:p>
        </w:tc>
        <w:tc>
          <w:tcPr>
            <w:tcW w:w="657" w:type="dxa"/>
            <w:shd w:val="clear" w:color="000000" w:fill="4F81BD"/>
          </w:tcPr>
          <w:p w14:paraId="61B5574A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29FE727A" w14:textId="515FEC42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Julho</w:t>
            </w:r>
          </w:p>
        </w:tc>
        <w:tc>
          <w:tcPr>
            <w:tcW w:w="828" w:type="dxa"/>
            <w:shd w:val="clear" w:color="000000" w:fill="4F81BD"/>
          </w:tcPr>
          <w:p w14:paraId="04E28FEC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217A8E42" w14:textId="67F77CE3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Agosto</w:t>
            </w:r>
          </w:p>
        </w:tc>
        <w:tc>
          <w:tcPr>
            <w:tcW w:w="1073" w:type="dxa"/>
            <w:shd w:val="clear" w:color="000000" w:fill="4F81BD"/>
          </w:tcPr>
          <w:p w14:paraId="02B802A4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75B04EF1" w14:textId="1C7EF34C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Setembro</w:t>
            </w:r>
          </w:p>
        </w:tc>
        <w:tc>
          <w:tcPr>
            <w:tcW w:w="936" w:type="dxa"/>
            <w:shd w:val="clear" w:color="000000" w:fill="4F81BD"/>
          </w:tcPr>
          <w:p w14:paraId="684A0001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07D17302" w14:textId="4D48747D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Outubro</w:t>
            </w:r>
          </w:p>
        </w:tc>
        <w:tc>
          <w:tcPr>
            <w:tcW w:w="1169" w:type="dxa"/>
            <w:shd w:val="clear" w:color="000000" w:fill="4F81BD"/>
          </w:tcPr>
          <w:p w14:paraId="79EF0991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0935C628" w14:textId="6FA9BCFE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Novembro</w:t>
            </w:r>
          </w:p>
        </w:tc>
        <w:tc>
          <w:tcPr>
            <w:tcW w:w="1141" w:type="dxa"/>
            <w:shd w:val="clear" w:color="000000" w:fill="4F81BD"/>
          </w:tcPr>
          <w:p w14:paraId="624F0366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6EFFA95F" w14:textId="5DC45774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Dezembro</w:t>
            </w:r>
          </w:p>
        </w:tc>
        <w:tc>
          <w:tcPr>
            <w:tcW w:w="617" w:type="dxa"/>
            <w:shd w:val="clear" w:color="000000" w:fill="4F81BD"/>
          </w:tcPr>
          <w:p w14:paraId="0C424656" w14:textId="77777777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</w:p>
          <w:p w14:paraId="61118E3B" w14:textId="65910265" w:rsidR="003C549A" w:rsidRPr="00FA20FA" w:rsidRDefault="003C549A" w:rsidP="008C26DD">
            <w:pPr>
              <w:spacing w:line="360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</w:pPr>
            <w:r w:rsidRPr="00FA20FA">
              <w:rPr>
                <w:rFonts w:ascii="Century Gothic" w:hAnsi="Century Gothic"/>
                <w:b/>
                <w:color w:val="FFFFFF" w:themeColor="background1"/>
                <w:sz w:val="20"/>
                <w:szCs w:val="20"/>
              </w:rPr>
              <w:t>Total</w:t>
            </w:r>
          </w:p>
        </w:tc>
      </w:tr>
      <w:tr w:rsidR="00FA20FA" w:rsidRPr="00E568BA" w14:paraId="07998580" w14:textId="77777777" w:rsidTr="0042492B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6CB00DD8" w14:textId="6AF925A8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Asfalto sujo concreto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390FFA9A" w14:textId="7BB0A3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350DA569" w14:textId="6E3DF49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678F8136" w14:textId="0C7A8EB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971EE18" w14:textId="13C7C07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5EDA22ED" w14:textId="62E7D09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3A822DB6" w14:textId="385A191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57" w:type="dxa"/>
            <w:vAlign w:val="bottom"/>
          </w:tcPr>
          <w:p w14:paraId="527A757E" w14:textId="4B120C6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4B897D7B" w14:textId="0A4D368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65EC0458" w14:textId="686DCFB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305726AC" w14:textId="6009F83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9" w:type="dxa"/>
            <w:vAlign w:val="bottom"/>
          </w:tcPr>
          <w:p w14:paraId="540D3CB6" w14:textId="5C3A3ED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41" w:type="dxa"/>
            <w:vAlign w:val="bottom"/>
          </w:tcPr>
          <w:p w14:paraId="41E799F9" w14:textId="5D1A259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1FCB28F6" w14:textId="29EDF8EF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11</w:t>
            </w:r>
          </w:p>
        </w:tc>
      </w:tr>
      <w:tr w:rsidR="00FA20FA" w:rsidRPr="00E568BA" w14:paraId="79756F39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7A32B69" w14:textId="7EA410F4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Ataque de animais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39C51F8E" w14:textId="557EEDC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A585E34" w14:textId="7AA119A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B22E602" w14:textId="7D66850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40AED0F9" w14:textId="757C249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0FE03678" w14:textId="2046D4D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0B48E6A1" w14:textId="500FB09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1FC93229" w14:textId="5820823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2F8C5AC8" w14:textId="1AE621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145C674D" w14:textId="602FE4F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579EABDE" w14:textId="5088B1A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75B2C04D" w14:textId="5C3CAC7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5195CA0E" w14:textId="70BEF1E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25B24473" w14:textId="59A45644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</w:tr>
      <w:tr w:rsidR="00FA20FA" w:rsidRPr="00E568BA" w14:paraId="79B370D9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938DE36" w14:textId="44DB35DA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Cão solto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5B184E1" w14:textId="3FB814B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06435541" w14:textId="29EBF64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602A43DA" w14:textId="7E86AE4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06A03C6A" w14:textId="698F17A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6" w:type="dxa"/>
            <w:vAlign w:val="bottom"/>
          </w:tcPr>
          <w:p w14:paraId="4DBB2A54" w14:textId="5007A23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3687970F" w14:textId="580BC3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57" w:type="dxa"/>
            <w:vAlign w:val="bottom"/>
          </w:tcPr>
          <w:p w14:paraId="0AD17D95" w14:textId="0F35735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6C11E9BE" w14:textId="5D57CDB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1CE4EF2C" w14:textId="7B742E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5BD3ABCB" w14:textId="51201AB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37CC1AF2" w14:textId="18E484D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0344CE65" w14:textId="5C3A0DB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598FEFC8" w14:textId="03B20571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22</w:t>
            </w:r>
          </w:p>
        </w:tc>
      </w:tr>
      <w:tr w:rsidR="00FA20FA" w:rsidRPr="00E568BA" w14:paraId="7CB093B6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73FD3F85" w14:textId="0EA58BCE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Captura de cobras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57AD9E9" w14:textId="67E110D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5069E94" w14:textId="2C46779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9FE72ED" w14:textId="717A3F0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84E0FD8" w14:textId="666C54C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36" w:type="dxa"/>
            <w:vAlign w:val="bottom"/>
          </w:tcPr>
          <w:p w14:paraId="47AE8A8E" w14:textId="66BB0E7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725" w:type="dxa"/>
            <w:vAlign w:val="bottom"/>
          </w:tcPr>
          <w:p w14:paraId="4065D620" w14:textId="66D6B2A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15B43016" w14:textId="4D7F1DD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068B5E5D" w14:textId="0352194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548F19DD" w14:textId="5CB37AE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58C06937" w14:textId="702A47F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274F387D" w14:textId="33B941D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22639E14" w14:textId="1A3A024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3D04B727" w14:textId="7724CFBF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30</w:t>
            </w:r>
          </w:p>
        </w:tc>
      </w:tr>
      <w:tr w:rsidR="00FA20FA" w:rsidRPr="00E568BA" w14:paraId="1975278F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D1FB50A" w14:textId="64486FEC" w:rsidR="00FA20FA" w:rsidRPr="0042492B" w:rsidRDefault="00FA20FA" w:rsidP="0042492B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Captura de pequenos animais </w:t>
            </w:r>
            <w:r>
              <w:rPr>
                <w:rFonts w:ascii="Century Gothic" w:hAnsi="Century Gothic"/>
                <w:color w:val="000000"/>
                <w:sz w:val="20"/>
                <w:szCs w:val="20"/>
              </w:rPr>
              <w:t xml:space="preserve">(saruê, </w:t>
            </w: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ouriço</w:t>
            </w:r>
            <w:r>
              <w:rPr>
                <w:rFonts w:ascii="Century Gothic" w:hAnsi="Century Gothic"/>
                <w:color w:val="000000"/>
                <w:sz w:val="20"/>
                <w:szCs w:val="20"/>
              </w:rPr>
              <w:t>)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471074A" w14:textId="4D8ABF9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F3186BC" w14:textId="76AD699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A0AC6DF" w14:textId="5540FB2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65F431AC" w14:textId="6552DE8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6" w:type="dxa"/>
            <w:vAlign w:val="bottom"/>
          </w:tcPr>
          <w:p w14:paraId="22A8AF03" w14:textId="1824ABC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779CA20A" w14:textId="6472761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57" w:type="dxa"/>
            <w:vAlign w:val="bottom"/>
          </w:tcPr>
          <w:p w14:paraId="324D5948" w14:textId="55950A6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0FBAD8AE" w14:textId="6AD3373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010AB7C8" w14:textId="1467BF1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936" w:type="dxa"/>
            <w:vAlign w:val="bottom"/>
          </w:tcPr>
          <w:p w14:paraId="29C27456" w14:textId="090812D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4707A41F" w14:textId="0D80FB6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3308EA79" w14:textId="4EAAE22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17" w:type="dxa"/>
            <w:vAlign w:val="bottom"/>
          </w:tcPr>
          <w:p w14:paraId="221E64E8" w14:textId="50ED91C2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25</w:t>
            </w:r>
          </w:p>
        </w:tc>
      </w:tr>
      <w:tr w:rsidR="00FA20FA" w:rsidRPr="00E568BA" w14:paraId="6E2A396C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E7B4BC0" w14:textId="11D6F855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Chave encontrada na porta de residência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1B15E470" w14:textId="4F6B500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31E94E71" w14:textId="60F518D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5E730FE7" w14:textId="3C685B4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5E7F860C" w14:textId="69BCAD9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34FDACA8" w14:textId="1BB68B5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7E931E82" w14:textId="216FD27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767F13E4" w14:textId="7DD7524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30842CCE" w14:textId="045661B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10886D15" w14:textId="5AE478B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2B1EF06C" w14:textId="7DBE01A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9" w:type="dxa"/>
            <w:vAlign w:val="bottom"/>
          </w:tcPr>
          <w:p w14:paraId="4D488A67" w14:textId="3B1EB7B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41" w:type="dxa"/>
            <w:vAlign w:val="bottom"/>
          </w:tcPr>
          <w:p w14:paraId="4B4AEE76" w14:textId="3399D06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5F5205A9" w14:textId="001946B5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</w:tr>
      <w:tr w:rsidR="00FA20FA" w:rsidRPr="00E568BA" w14:paraId="3F487B30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64E9CB42" w14:textId="49A0166B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Conduzir motocicletas sem uso de capacete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782799E2" w14:textId="58CCC17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2477D6C" w14:textId="512E098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2BA357B3" w14:textId="3D6E1A2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5EE46A34" w14:textId="2EC09E7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52E543E0" w14:textId="38A1E79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27677B0F" w14:textId="279BBFD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57" w:type="dxa"/>
            <w:vAlign w:val="bottom"/>
          </w:tcPr>
          <w:p w14:paraId="01826420" w14:textId="2AA27F9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7456A827" w14:textId="7C96D98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522A85B3" w14:textId="6ED770A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936" w:type="dxa"/>
            <w:vAlign w:val="bottom"/>
          </w:tcPr>
          <w:p w14:paraId="05136F19" w14:textId="557F56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5A2627D8" w14:textId="0CFCBB0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01335DD3" w14:textId="4CAA43B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45934B9F" w14:textId="397F8449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</w:tr>
      <w:tr w:rsidR="00FA20FA" w:rsidRPr="00E568BA" w14:paraId="11242CC6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5AAAB0FC" w14:textId="60A31E52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Disparo de alarme em residência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1549780" w14:textId="3E3F98C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0544EF2E" w14:textId="713C5E2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0987DD8" w14:textId="606C3C9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0CA0ADE5" w14:textId="07603ED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6" w:type="dxa"/>
            <w:vAlign w:val="bottom"/>
          </w:tcPr>
          <w:p w14:paraId="33FC2447" w14:textId="2B0140E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463C28DE" w14:textId="64A1163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187D3DFE" w14:textId="7098613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62C2BFF9" w14:textId="32EEEA3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7D1511F1" w14:textId="6CBECB3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068A98A5" w14:textId="2EAAF3C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9" w:type="dxa"/>
            <w:vAlign w:val="bottom"/>
          </w:tcPr>
          <w:p w14:paraId="3EA0C7D6" w14:textId="0F5F89A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4CB6A549" w14:textId="5AB41A6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3FD8A2B5" w14:textId="1EE0F1CB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</w:tr>
      <w:tr w:rsidR="00FA20FA" w:rsidRPr="00E568BA" w14:paraId="34FA50CE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3D65856" w14:textId="50364ACB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Entrega fora de horário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41079BC1" w14:textId="03F4699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BEF2403" w14:textId="76E98A1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0456C52" w14:textId="3E55DDF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C519CCD" w14:textId="32DFB50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4166356E" w14:textId="05AB902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3B260EED" w14:textId="6A4CE28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39F42075" w14:textId="0F9FA43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43753764" w14:textId="03123A1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73" w:type="dxa"/>
            <w:vAlign w:val="bottom"/>
          </w:tcPr>
          <w:p w14:paraId="354783D0" w14:textId="5A22233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60E762D2" w14:textId="133299D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7A41E90B" w14:textId="204F0DF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278DAA3C" w14:textId="4521B62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581F0B11" w14:textId="4DB7EB32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14</w:t>
            </w:r>
          </w:p>
        </w:tc>
      </w:tr>
      <w:tr w:rsidR="00FA20FA" w:rsidRPr="00E568BA" w14:paraId="5D6F563A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01FAB0ED" w14:textId="1D4A8769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Excesso de velocidade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9622F85" w14:textId="1B83DAB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16C5B65F" w14:textId="15E57CB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39F215B2" w14:textId="397F3F5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67999C7" w14:textId="64B97D0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29FCFAB2" w14:textId="4F03718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2426971B" w14:textId="56C1012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657" w:type="dxa"/>
            <w:vAlign w:val="bottom"/>
          </w:tcPr>
          <w:p w14:paraId="12C4D9B7" w14:textId="01D2467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828" w:type="dxa"/>
            <w:vAlign w:val="bottom"/>
          </w:tcPr>
          <w:p w14:paraId="1F71D1FA" w14:textId="59E47AC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73" w:type="dxa"/>
            <w:vAlign w:val="bottom"/>
          </w:tcPr>
          <w:p w14:paraId="60E5CAE4" w14:textId="0A9B054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936" w:type="dxa"/>
            <w:vAlign w:val="bottom"/>
          </w:tcPr>
          <w:p w14:paraId="173AAA32" w14:textId="5F1F384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19627A31" w14:textId="6AD8987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2795F81A" w14:textId="1F86030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17" w:type="dxa"/>
            <w:vAlign w:val="bottom"/>
          </w:tcPr>
          <w:p w14:paraId="0D476E17" w14:textId="5119488B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19</w:t>
            </w:r>
          </w:p>
        </w:tc>
      </w:tr>
      <w:tr w:rsidR="00FA20FA" w:rsidRPr="00E568BA" w14:paraId="139343EE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34BD07B" w14:textId="75210BF7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Falta de energia elétrica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E89B741" w14:textId="07369B6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44817C5" w14:textId="20C7A02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3CC4D4A1" w14:textId="62B11B9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00C4FB6E" w14:textId="244B3C7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636" w:type="dxa"/>
            <w:vAlign w:val="bottom"/>
          </w:tcPr>
          <w:p w14:paraId="1783EAB2" w14:textId="523F6B3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725" w:type="dxa"/>
            <w:vAlign w:val="bottom"/>
          </w:tcPr>
          <w:p w14:paraId="755473EE" w14:textId="2D6E1F8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57" w:type="dxa"/>
            <w:vAlign w:val="bottom"/>
          </w:tcPr>
          <w:p w14:paraId="639B3E43" w14:textId="726E50D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828" w:type="dxa"/>
            <w:vAlign w:val="bottom"/>
          </w:tcPr>
          <w:p w14:paraId="176DEDCF" w14:textId="4E37B53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073" w:type="dxa"/>
            <w:vAlign w:val="bottom"/>
          </w:tcPr>
          <w:p w14:paraId="674F150F" w14:textId="03A40BD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936" w:type="dxa"/>
            <w:vAlign w:val="bottom"/>
          </w:tcPr>
          <w:p w14:paraId="5438A1E7" w14:textId="4AF2DBF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69" w:type="dxa"/>
            <w:vAlign w:val="bottom"/>
          </w:tcPr>
          <w:p w14:paraId="14D80DC9" w14:textId="143344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41" w:type="dxa"/>
            <w:vAlign w:val="bottom"/>
          </w:tcPr>
          <w:p w14:paraId="3C00E683" w14:textId="362268D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11</w:t>
            </w:r>
          </w:p>
        </w:tc>
        <w:tc>
          <w:tcPr>
            <w:tcW w:w="617" w:type="dxa"/>
            <w:vAlign w:val="bottom"/>
          </w:tcPr>
          <w:p w14:paraId="0F5DDCDE" w14:textId="3E68A9B0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58</w:t>
            </w:r>
          </w:p>
        </w:tc>
      </w:tr>
      <w:tr w:rsidR="00FA20FA" w:rsidRPr="00E568BA" w14:paraId="518BF53B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3A1AE62" w14:textId="568243CF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Falta de sem justificativa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3CABA82D" w14:textId="27DD5DF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05F9BE1" w14:textId="5843F05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EEBDA83" w14:textId="570E456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0C7623F0" w14:textId="08E4BEC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41734B0F" w14:textId="72F88EF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78F7E781" w14:textId="18E3929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6F55D0CE" w14:textId="5DAED06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5B04C476" w14:textId="0210B46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584CD5C5" w14:textId="3A28158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17AA2E07" w14:textId="2BE4B8B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67D8D003" w14:textId="64F974B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2710A542" w14:textId="7237021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4D6D7466" w14:textId="06B2434C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</w:tr>
      <w:tr w:rsidR="00FA20FA" w:rsidRPr="00E568BA" w14:paraId="288527AD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9E6145E" w14:textId="0DCC4594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Foco de incêndio externo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4AA82287" w14:textId="6334964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F4180B7" w14:textId="3BFC8FE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EF3C6FE" w14:textId="6D63AB5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21E3FFA2" w14:textId="53FA97B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68F3CEB7" w14:textId="2CFB8C2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725" w:type="dxa"/>
            <w:vAlign w:val="bottom"/>
          </w:tcPr>
          <w:p w14:paraId="26B75B6D" w14:textId="2F917D6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57" w:type="dxa"/>
            <w:vAlign w:val="bottom"/>
          </w:tcPr>
          <w:p w14:paraId="068A9F06" w14:textId="2174415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828" w:type="dxa"/>
            <w:vAlign w:val="bottom"/>
          </w:tcPr>
          <w:p w14:paraId="0B9BC261" w14:textId="0372EB6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73" w:type="dxa"/>
            <w:vAlign w:val="bottom"/>
          </w:tcPr>
          <w:p w14:paraId="12B62981" w14:textId="6F9DA12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936" w:type="dxa"/>
            <w:vAlign w:val="bottom"/>
          </w:tcPr>
          <w:p w14:paraId="209D91CA" w14:textId="53D0EBE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3DEABE98" w14:textId="0F4284E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2A80A082" w14:textId="7807A7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427C4D9E" w14:textId="48C9157B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20</w:t>
            </w:r>
          </w:p>
        </w:tc>
      </w:tr>
      <w:tr w:rsidR="00FA20FA" w:rsidRPr="00E568BA" w14:paraId="37B0DB6F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74FDEBC" w14:textId="666F4F96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Foco de incêndio interno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E207F54" w14:textId="6148579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FC199B9" w14:textId="491D6A3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13330BC" w14:textId="6E798AB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27216907" w14:textId="0D6F08A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0E926595" w14:textId="777C1FD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72950355" w14:textId="4480DF3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0C96A6C5" w14:textId="545ED9B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57A5A5B9" w14:textId="41899A5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7D9F1899" w14:textId="298C279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7BB95F6F" w14:textId="4185187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700E2A03" w14:textId="0423B4A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72FAD35A" w14:textId="24FFEBE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4F942D4C" w14:textId="5F4EBF49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</w:tr>
      <w:tr w:rsidR="00FA20FA" w:rsidRPr="00E568BA" w14:paraId="6C891C70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6DEF9C8" w14:textId="6EB26436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Furto em obras (ferramenta)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32139F0" w14:textId="7629F63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CB85C38" w14:textId="65923D2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37B69462" w14:textId="1C3F9CA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65E2B5A" w14:textId="27306D7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0983EE55" w14:textId="5BEA097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7991BF1F" w14:textId="5A09483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34694EE2" w14:textId="4F3F62B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3521962C" w14:textId="0530D44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4B07E1C4" w14:textId="2CADFB7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3858238E" w14:textId="37025F9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33E3135B" w14:textId="31FD9F0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41A29AAF" w14:textId="10AB093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17" w:type="dxa"/>
            <w:vAlign w:val="bottom"/>
          </w:tcPr>
          <w:p w14:paraId="7EF5122C" w14:textId="33A25B08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</w:tr>
      <w:tr w:rsidR="00FA20FA" w:rsidRPr="00E568BA" w14:paraId="25AAD8CF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6314E5D4" w14:textId="1ADBAB77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Furto em residência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33C1DAA5" w14:textId="4DA96E9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EEDC39C" w14:textId="03AE355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275FF13" w14:textId="4F88D28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DAD1ED7" w14:textId="695E38C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28DCDE68" w14:textId="42E1BDC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1BFEFFD9" w14:textId="1022B8B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7F0565D6" w14:textId="2C8EDEF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3DD22959" w14:textId="7782B35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5821EA6A" w14:textId="408F09E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70CA5DEB" w14:textId="5C85652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7150A2AE" w14:textId="391FC9D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3FF91F9E" w14:textId="22E3B10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6204D04E" w14:textId="351FB738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</w:tr>
      <w:tr w:rsidR="00FA20FA" w:rsidRPr="00E568BA" w14:paraId="65058C8B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64C3FE3" w14:textId="6CCA83C7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Janela ou porta aberta residência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63BB444" w14:textId="404665A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4B7F7583" w14:textId="7086524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3CBF023" w14:textId="36E7AA0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680BD909" w14:textId="509422D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36" w:type="dxa"/>
            <w:vAlign w:val="bottom"/>
          </w:tcPr>
          <w:p w14:paraId="7420C7FC" w14:textId="4F19CEF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25" w:type="dxa"/>
            <w:vAlign w:val="bottom"/>
          </w:tcPr>
          <w:p w14:paraId="2FA8535D" w14:textId="58F4BC5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657" w:type="dxa"/>
            <w:vAlign w:val="bottom"/>
          </w:tcPr>
          <w:p w14:paraId="3A850AE0" w14:textId="1E129F0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11</w:t>
            </w:r>
          </w:p>
        </w:tc>
        <w:tc>
          <w:tcPr>
            <w:tcW w:w="828" w:type="dxa"/>
            <w:vAlign w:val="bottom"/>
          </w:tcPr>
          <w:p w14:paraId="1D85A71C" w14:textId="0FA3C79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073" w:type="dxa"/>
            <w:vAlign w:val="bottom"/>
          </w:tcPr>
          <w:p w14:paraId="0E86E376" w14:textId="4EB597A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36" w:type="dxa"/>
            <w:vAlign w:val="bottom"/>
          </w:tcPr>
          <w:p w14:paraId="792F5DAC" w14:textId="42E5C99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69" w:type="dxa"/>
            <w:vAlign w:val="bottom"/>
          </w:tcPr>
          <w:p w14:paraId="2334EB3E" w14:textId="0D7B7E0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41" w:type="dxa"/>
            <w:vAlign w:val="bottom"/>
          </w:tcPr>
          <w:p w14:paraId="2D009F64" w14:textId="4575A42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28</w:t>
            </w:r>
          </w:p>
        </w:tc>
        <w:tc>
          <w:tcPr>
            <w:tcW w:w="617" w:type="dxa"/>
            <w:vAlign w:val="bottom"/>
          </w:tcPr>
          <w:p w14:paraId="4BCB16C5" w14:textId="258DF0DA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239</w:t>
            </w:r>
          </w:p>
        </w:tc>
      </w:tr>
      <w:tr w:rsidR="00FA20FA" w:rsidRPr="00E568BA" w14:paraId="5E120CA5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0EDB067" w14:textId="0ED54E24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Lâmpada iluminação pública queimada (Elektro)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9951537" w14:textId="11F4379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475BC8DB" w14:textId="1C079A8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28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27354649" w14:textId="6339A4C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19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2227999" w14:textId="037B031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13</w:t>
            </w:r>
          </w:p>
        </w:tc>
        <w:tc>
          <w:tcPr>
            <w:tcW w:w="636" w:type="dxa"/>
            <w:vAlign w:val="bottom"/>
          </w:tcPr>
          <w:p w14:paraId="5B0C1D59" w14:textId="003A2F4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25" w:type="dxa"/>
            <w:vAlign w:val="bottom"/>
          </w:tcPr>
          <w:p w14:paraId="092EF26F" w14:textId="2B82021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7" w:type="dxa"/>
            <w:vAlign w:val="bottom"/>
          </w:tcPr>
          <w:p w14:paraId="7DADFF8A" w14:textId="0AF8A68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828" w:type="dxa"/>
            <w:vAlign w:val="bottom"/>
          </w:tcPr>
          <w:p w14:paraId="691418D9" w14:textId="64F3F7D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073" w:type="dxa"/>
            <w:vAlign w:val="bottom"/>
          </w:tcPr>
          <w:p w14:paraId="50268E0C" w14:textId="2E133F7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39</w:t>
            </w:r>
          </w:p>
        </w:tc>
        <w:tc>
          <w:tcPr>
            <w:tcW w:w="936" w:type="dxa"/>
            <w:vAlign w:val="bottom"/>
          </w:tcPr>
          <w:p w14:paraId="36F66D17" w14:textId="68F0B5A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69" w:type="dxa"/>
            <w:vAlign w:val="bottom"/>
          </w:tcPr>
          <w:p w14:paraId="42F461B6" w14:textId="2915AC7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41" w:type="dxa"/>
            <w:vAlign w:val="bottom"/>
          </w:tcPr>
          <w:p w14:paraId="00050D1E" w14:textId="2B880F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36</w:t>
            </w:r>
          </w:p>
        </w:tc>
        <w:tc>
          <w:tcPr>
            <w:tcW w:w="617" w:type="dxa"/>
            <w:vAlign w:val="bottom"/>
          </w:tcPr>
          <w:p w14:paraId="1D4207FE" w14:textId="4A600E46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337</w:t>
            </w:r>
          </w:p>
        </w:tc>
      </w:tr>
      <w:tr w:rsidR="00FA20FA" w:rsidRPr="00E568BA" w14:paraId="20CDB701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757C0D73" w14:textId="296E38A8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lastRenderedPageBreak/>
              <w:t>Lâmpada queimada área comum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331CEA1E" w14:textId="292619C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774E45C1" w14:textId="7C4A003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0D6FA8C" w14:textId="66692D5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EBD8FF0" w14:textId="0B64354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67270437" w14:textId="4CACCE2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3ABE1B3E" w14:textId="5A81E8A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</w:t>
            </w:r>
          </w:p>
        </w:tc>
        <w:tc>
          <w:tcPr>
            <w:tcW w:w="657" w:type="dxa"/>
            <w:vAlign w:val="bottom"/>
          </w:tcPr>
          <w:p w14:paraId="5A0D01C9" w14:textId="3F65C0A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79D75F52" w14:textId="4599C74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75A1859D" w14:textId="6B162D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42007A92" w14:textId="519171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4B5483BC" w14:textId="34B8CD8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70F760CB" w14:textId="1B76893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79A849BA" w14:textId="3EC077AB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</w:t>
            </w:r>
          </w:p>
        </w:tc>
      </w:tr>
      <w:tr w:rsidR="00FA20FA" w:rsidRPr="00E568BA" w14:paraId="68B4C205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0EF2536B" w14:textId="09951028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Luz acessa residência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176F03D" w14:textId="52E0C12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4AEB08C2" w14:textId="1E7EAE2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35BBE7F3" w14:textId="20FCF82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5388F68" w14:textId="61E791D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36" w:type="dxa"/>
            <w:vAlign w:val="bottom"/>
          </w:tcPr>
          <w:p w14:paraId="5E56A09C" w14:textId="60C35D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25" w:type="dxa"/>
            <w:vAlign w:val="bottom"/>
          </w:tcPr>
          <w:p w14:paraId="57F27C80" w14:textId="164BC9C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57" w:type="dxa"/>
            <w:vAlign w:val="bottom"/>
          </w:tcPr>
          <w:p w14:paraId="66DD527B" w14:textId="5A2BD00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  <w:tc>
          <w:tcPr>
            <w:tcW w:w="828" w:type="dxa"/>
            <w:vAlign w:val="bottom"/>
          </w:tcPr>
          <w:p w14:paraId="3D3EE302" w14:textId="41C6F42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073" w:type="dxa"/>
            <w:vAlign w:val="bottom"/>
          </w:tcPr>
          <w:p w14:paraId="3AD75D5B" w14:textId="3DFE6DC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21</w:t>
            </w:r>
          </w:p>
        </w:tc>
        <w:tc>
          <w:tcPr>
            <w:tcW w:w="936" w:type="dxa"/>
            <w:vAlign w:val="bottom"/>
          </w:tcPr>
          <w:p w14:paraId="52F36D3A" w14:textId="0CCB55B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69" w:type="dxa"/>
            <w:vAlign w:val="bottom"/>
          </w:tcPr>
          <w:p w14:paraId="56737EF2" w14:textId="1D704A0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41" w:type="dxa"/>
            <w:vAlign w:val="bottom"/>
          </w:tcPr>
          <w:p w14:paraId="5EA60A06" w14:textId="29939C0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10</w:t>
            </w:r>
          </w:p>
        </w:tc>
        <w:tc>
          <w:tcPr>
            <w:tcW w:w="617" w:type="dxa"/>
            <w:vAlign w:val="bottom"/>
          </w:tcPr>
          <w:p w14:paraId="40583D64" w14:textId="5CAEBD4A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253</w:t>
            </w:r>
          </w:p>
        </w:tc>
      </w:tr>
      <w:tr w:rsidR="00FA20FA" w:rsidRPr="00E568BA" w14:paraId="66761A71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798418E6" w14:textId="26599355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Materiais em calçadas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BBC1CA6" w14:textId="4D103F0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AA3F820" w14:textId="049B57B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5F72CC13" w14:textId="2B229A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584FC1D7" w14:textId="13267E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6" w:type="dxa"/>
            <w:vAlign w:val="bottom"/>
          </w:tcPr>
          <w:p w14:paraId="40C0C5F7" w14:textId="6A71068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725" w:type="dxa"/>
            <w:vAlign w:val="bottom"/>
          </w:tcPr>
          <w:p w14:paraId="518814FD" w14:textId="77945B8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7499AC86" w14:textId="3FC143E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42E67C76" w14:textId="1F60A09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74A1A0A2" w14:textId="0A59E11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4F85D9E9" w14:textId="50C1204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70812C90" w14:textId="3866FD6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58ECA1B7" w14:textId="1715C71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404568D3" w14:textId="5E420F08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11</w:t>
            </w:r>
          </w:p>
        </w:tc>
      </w:tr>
      <w:tr w:rsidR="00FA20FA" w:rsidRPr="00E568BA" w14:paraId="48AA5156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5BE14155" w14:textId="3EE54021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Orientação sobre limite de velocidade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B944360" w14:textId="7DFF486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31E9B07D" w14:textId="5DA124A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6D247390" w14:textId="71696C4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9E89F48" w14:textId="03DD3B8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36" w:type="dxa"/>
            <w:vAlign w:val="bottom"/>
          </w:tcPr>
          <w:p w14:paraId="06CE293B" w14:textId="39B39FC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</w:t>
            </w:r>
          </w:p>
        </w:tc>
        <w:tc>
          <w:tcPr>
            <w:tcW w:w="725" w:type="dxa"/>
            <w:vAlign w:val="bottom"/>
          </w:tcPr>
          <w:p w14:paraId="6B5C0B9A" w14:textId="31ABD38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  <w:tc>
          <w:tcPr>
            <w:tcW w:w="657" w:type="dxa"/>
            <w:vAlign w:val="bottom"/>
          </w:tcPr>
          <w:p w14:paraId="35251062" w14:textId="0EA5359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828" w:type="dxa"/>
            <w:vAlign w:val="bottom"/>
          </w:tcPr>
          <w:p w14:paraId="315A5C48" w14:textId="4CE201D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1073" w:type="dxa"/>
            <w:vAlign w:val="bottom"/>
          </w:tcPr>
          <w:p w14:paraId="458F1CD1" w14:textId="30EA62F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936" w:type="dxa"/>
            <w:vAlign w:val="bottom"/>
          </w:tcPr>
          <w:p w14:paraId="3D8CFCCF" w14:textId="562BFEB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69" w:type="dxa"/>
            <w:vAlign w:val="bottom"/>
          </w:tcPr>
          <w:p w14:paraId="1D25E56F" w14:textId="3486310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41" w:type="dxa"/>
            <w:vAlign w:val="bottom"/>
          </w:tcPr>
          <w:p w14:paraId="18723F32" w14:textId="73FFC8F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17" w:type="dxa"/>
            <w:vAlign w:val="bottom"/>
          </w:tcPr>
          <w:p w14:paraId="5E78294D" w14:textId="21ECBCDA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124</w:t>
            </w:r>
          </w:p>
        </w:tc>
      </w:tr>
      <w:tr w:rsidR="00FA20FA" w:rsidRPr="00E568BA" w14:paraId="442F81CC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48FF3AF1" w14:textId="655AD183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Pico e queda de energia elétrica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284FC35" w14:textId="67BF51E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42CC29C3" w14:textId="5B69600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2D6AF3A3" w14:textId="25E48E2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49CDD4AB" w14:textId="1770347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36" w:type="dxa"/>
            <w:vAlign w:val="bottom"/>
          </w:tcPr>
          <w:p w14:paraId="4A0933A4" w14:textId="15BE82B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25" w:type="dxa"/>
            <w:vAlign w:val="bottom"/>
          </w:tcPr>
          <w:p w14:paraId="445603E6" w14:textId="2AC64EC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657" w:type="dxa"/>
            <w:vAlign w:val="bottom"/>
          </w:tcPr>
          <w:p w14:paraId="128BE826" w14:textId="0C89811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18</w:t>
            </w:r>
          </w:p>
        </w:tc>
        <w:tc>
          <w:tcPr>
            <w:tcW w:w="828" w:type="dxa"/>
            <w:vAlign w:val="bottom"/>
          </w:tcPr>
          <w:p w14:paraId="0D04F064" w14:textId="5D6595C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73" w:type="dxa"/>
            <w:vAlign w:val="bottom"/>
          </w:tcPr>
          <w:p w14:paraId="31788DB0" w14:textId="2571349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36" w:type="dxa"/>
            <w:vAlign w:val="bottom"/>
          </w:tcPr>
          <w:p w14:paraId="6CA4FB7B" w14:textId="0A3CF34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69" w:type="dxa"/>
            <w:vAlign w:val="bottom"/>
          </w:tcPr>
          <w:p w14:paraId="07BED296" w14:textId="6E510D4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41" w:type="dxa"/>
            <w:vAlign w:val="bottom"/>
          </w:tcPr>
          <w:p w14:paraId="7BDDCA69" w14:textId="2660DF4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15</w:t>
            </w:r>
          </w:p>
        </w:tc>
        <w:tc>
          <w:tcPr>
            <w:tcW w:w="617" w:type="dxa"/>
            <w:vAlign w:val="bottom"/>
          </w:tcPr>
          <w:p w14:paraId="0C28FBCC" w14:textId="6A1DCC15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228</w:t>
            </w:r>
          </w:p>
        </w:tc>
      </w:tr>
      <w:tr w:rsidR="00FA20FA" w:rsidRPr="00E568BA" w14:paraId="620C2192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6D93365D" w14:textId="7E04BC7A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0"/>
                <w:szCs w:val="20"/>
              </w:rPr>
              <w:t>Prestador barrado na portaria (documentos</w:t>
            </w: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)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43998406" w14:textId="57FFB74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736AA5EE" w14:textId="5BA41EE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5D6C8DCD" w14:textId="373F425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2E88F0D8" w14:textId="1E76A64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</w:t>
            </w:r>
          </w:p>
        </w:tc>
        <w:tc>
          <w:tcPr>
            <w:tcW w:w="636" w:type="dxa"/>
            <w:vAlign w:val="bottom"/>
          </w:tcPr>
          <w:p w14:paraId="7EC37E8A" w14:textId="2F306E3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725" w:type="dxa"/>
            <w:vAlign w:val="bottom"/>
          </w:tcPr>
          <w:p w14:paraId="675C4D7D" w14:textId="14008C7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57" w:type="dxa"/>
            <w:vAlign w:val="bottom"/>
          </w:tcPr>
          <w:p w14:paraId="1C39281A" w14:textId="645FDBE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01249268" w14:textId="100CD97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52B4AF97" w14:textId="099E4E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936" w:type="dxa"/>
            <w:vAlign w:val="bottom"/>
          </w:tcPr>
          <w:p w14:paraId="7E029370" w14:textId="5CD5E50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69" w:type="dxa"/>
            <w:vAlign w:val="bottom"/>
          </w:tcPr>
          <w:p w14:paraId="55A37E52" w14:textId="054B2F8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41" w:type="dxa"/>
            <w:vAlign w:val="bottom"/>
          </w:tcPr>
          <w:p w14:paraId="6D78D0EC" w14:textId="027F684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7" w:type="dxa"/>
            <w:vAlign w:val="bottom"/>
          </w:tcPr>
          <w:p w14:paraId="796D0676" w14:textId="1D76AC74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61</w:t>
            </w:r>
          </w:p>
        </w:tc>
      </w:tr>
      <w:tr w:rsidR="00FA20FA" w:rsidRPr="00E568BA" w14:paraId="605DEF97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0670C272" w14:textId="4E965A05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Prestador de serviços trabalhando fora do horário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2EE0522D" w14:textId="026CC8A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EBD5C1D" w14:textId="6CA55B3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183C795" w14:textId="08B6E0F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47856623" w14:textId="3921248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36" w:type="dxa"/>
            <w:vAlign w:val="bottom"/>
          </w:tcPr>
          <w:p w14:paraId="539C99C4" w14:textId="29C5353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68A534E4" w14:textId="1F68F1B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57" w:type="dxa"/>
            <w:vAlign w:val="bottom"/>
          </w:tcPr>
          <w:p w14:paraId="1A272FCC" w14:textId="63AA96E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77C2BE88" w14:textId="1706EC2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20BE7CC5" w14:textId="0DF784B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63657933" w14:textId="0E9C174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9" w:type="dxa"/>
            <w:vAlign w:val="bottom"/>
          </w:tcPr>
          <w:p w14:paraId="25CD89C5" w14:textId="54B5009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41" w:type="dxa"/>
            <w:vAlign w:val="bottom"/>
          </w:tcPr>
          <w:p w14:paraId="7C4CE0C4" w14:textId="6D38A41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50D231BD" w14:textId="3245FF3D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19</w:t>
            </w:r>
          </w:p>
        </w:tc>
      </w:tr>
      <w:tr w:rsidR="00FA20FA" w:rsidRPr="00E568BA" w14:paraId="5F719502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0EBD5A5C" w14:textId="50CFC89C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Prestador trabalhando no feriado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1140417C" w14:textId="1A52CD1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91CDF27" w14:textId="73BBC0F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3A9C259" w14:textId="086976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73A0CF5" w14:textId="3A7C5F9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26B339F5" w14:textId="3CB0583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635CD4BF" w14:textId="28A61FD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6F594F99" w14:textId="0809B78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779602EC" w14:textId="52934A5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1BD66790" w14:textId="7C04120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3883CBD9" w14:textId="3D802CD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63046AC9" w14:textId="16CE216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41" w:type="dxa"/>
            <w:vAlign w:val="bottom"/>
          </w:tcPr>
          <w:p w14:paraId="3B6580D4" w14:textId="4F78B8A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465FA5DB" w14:textId="4683414D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</w:tr>
      <w:tr w:rsidR="00FA20FA" w:rsidRPr="00E568BA" w14:paraId="0367E9E3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36E4505" w14:textId="3DB2AF3E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Queda de arvore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85A9BBE" w14:textId="56F863E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715BA71" w14:textId="76CE276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79E428B" w14:textId="3E89AF4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A6E0FB6" w14:textId="68683D4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36" w:type="dxa"/>
            <w:vAlign w:val="bottom"/>
          </w:tcPr>
          <w:p w14:paraId="0DB8168E" w14:textId="6FAC9EC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5E1A96D9" w14:textId="5F967AA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57" w:type="dxa"/>
            <w:vAlign w:val="bottom"/>
          </w:tcPr>
          <w:p w14:paraId="1953D6B8" w14:textId="6B7BBD2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47ECB0BC" w14:textId="1E555EE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0E5960BA" w14:textId="54B185A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936" w:type="dxa"/>
            <w:vAlign w:val="bottom"/>
          </w:tcPr>
          <w:p w14:paraId="55292119" w14:textId="5B31B96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9" w:type="dxa"/>
            <w:vAlign w:val="bottom"/>
          </w:tcPr>
          <w:p w14:paraId="7313876B" w14:textId="7688EF9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41" w:type="dxa"/>
            <w:vAlign w:val="bottom"/>
          </w:tcPr>
          <w:p w14:paraId="2993058E" w14:textId="28EBEF4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617" w:type="dxa"/>
            <w:vAlign w:val="bottom"/>
          </w:tcPr>
          <w:p w14:paraId="3A1BB0F2" w14:textId="292291B3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35</w:t>
            </w:r>
          </w:p>
        </w:tc>
      </w:tr>
      <w:tr w:rsidR="00FA20FA" w:rsidRPr="00E568BA" w14:paraId="195F0B64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448465A2" w14:textId="23F7F721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Residência com sinal de arrombamento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263BCC39" w14:textId="58C9D3E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F166E69" w14:textId="51F00D4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7A96ABD3" w14:textId="22B01EE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28E78B2" w14:textId="3065004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1B78F514" w14:textId="6B9D26F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24840089" w14:textId="26F0782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65936816" w14:textId="3BFA01D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18277CEE" w14:textId="1D2AE35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5F6DDC3C" w14:textId="4650054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436ECDE0" w14:textId="562887E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3D85619B" w14:textId="3E2DBD5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6EBD5178" w14:textId="09729B6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23F73993" w14:textId="654A6216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</w:tr>
      <w:tr w:rsidR="00FA20FA" w:rsidRPr="00E568BA" w14:paraId="5220286A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6E44B64B" w14:textId="3FCF22B5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Retorno de entrega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D125993" w14:textId="6A7EE40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4033FD6" w14:textId="7F14C0D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2BB4A9A5" w14:textId="0A1A3DD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7790D00" w14:textId="18977B1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36" w:type="dxa"/>
            <w:vAlign w:val="bottom"/>
          </w:tcPr>
          <w:p w14:paraId="71444D9C" w14:textId="43E9EBA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25" w:type="dxa"/>
            <w:vAlign w:val="bottom"/>
          </w:tcPr>
          <w:p w14:paraId="0A31B0A4" w14:textId="5DE12F8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07063CC3" w14:textId="4192686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4DE8ADA8" w14:textId="68A8DCE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609A289F" w14:textId="74153C4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12EF2F5A" w14:textId="158161D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749371F8" w14:textId="4FE96BF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339C1D3E" w14:textId="293DBBB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6CAF01D3" w14:textId="5E01051A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18</w:t>
            </w:r>
          </w:p>
        </w:tc>
      </w:tr>
      <w:tr w:rsidR="00FA20FA" w:rsidRPr="00E568BA" w14:paraId="6B434BEB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6BB392F" w14:textId="3FFD5D85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Ronda polícia militar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478D8F46" w14:textId="3766CDC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1CBE4A0C" w14:textId="4017BBE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B2B6B20" w14:textId="7DB3076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5A1ED47" w14:textId="42C881D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2C3896E2" w14:textId="7663B25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0072E1A0" w14:textId="5B91AD0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16DA1297" w14:textId="30E583C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24ACCFC7" w14:textId="411EFBF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6BF50CC0" w14:textId="102A292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5BEAD882" w14:textId="28D24F9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1EA75CD4" w14:textId="1B05048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228E3C15" w14:textId="20F0035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5E1C1EFF" w14:textId="0099B9AC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</w:tr>
      <w:tr w:rsidR="00FA20FA" w:rsidRPr="00E568BA" w14:paraId="2967FC18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0FC4571B" w14:textId="27136947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Ronda polícia militar ambiental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7A4E6D76" w14:textId="2C0F9D8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DCA5316" w14:textId="32EA3E5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5E2395A" w14:textId="5081466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92E2A2D" w14:textId="6704E55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636" w:type="dxa"/>
            <w:vAlign w:val="bottom"/>
          </w:tcPr>
          <w:p w14:paraId="539ECECD" w14:textId="4BF1778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725" w:type="dxa"/>
            <w:vAlign w:val="bottom"/>
          </w:tcPr>
          <w:p w14:paraId="6FDF455C" w14:textId="7D76DCB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57" w:type="dxa"/>
            <w:vAlign w:val="bottom"/>
          </w:tcPr>
          <w:p w14:paraId="13B856C1" w14:textId="04C1D78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828" w:type="dxa"/>
            <w:vAlign w:val="bottom"/>
          </w:tcPr>
          <w:p w14:paraId="1F543BC5" w14:textId="080D77A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73" w:type="dxa"/>
            <w:vAlign w:val="bottom"/>
          </w:tcPr>
          <w:p w14:paraId="4B04403C" w14:textId="2EEFF8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13</w:t>
            </w:r>
          </w:p>
        </w:tc>
        <w:tc>
          <w:tcPr>
            <w:tcW w:w="936" w:type="dxa"/>
            <w:vAlign w:val="bottom"/>
          </w:tcPr>
          <w:p w14:paraId="788F881A" w14:textId="034EB28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69" w:type="dxa"/>
            <w:vAlign w:val="bottom"/>
          </w:tcPr>
          <w:p w14:paraId="5AC34C6A" w14:textId="744FA49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41" w:type="dxa"/>
            <w:vAlign w:val="bottom"/>
          </w:tcPr>
          <w:p w14:paraId="3748D1B3" w14:textId="2BAD488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17" w:type="dxa"/>
            <w:vAlign w:val="bottom"/>
          </w:tcPr>
          <w:p w14:paraId="1BA3FCB5" w14:textId="6B05A8E1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95</w:t>
            </w:r>
          </w:p>
        </w:tc>
      </w:tr>
      <w:tr w:rsidR="00FA20FA" w:rsidRPr="00E568BA" w14:paraId="4FC9F4C4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53EF678" w14:textId="6D8F8939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Rua trilha interrompida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2B821397" w14:textId="773C6D2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383651F6" w14:textId="6C447B3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6F3167F" w14:textId="6920D47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51773DA" w14:textId="7CBAA32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0842038B" w14:textId="30864BE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14EB5E30" w14:textId="2C85878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57" w:type="dxa"/>
            <w:vAlign w:val="bottom"/>
          </w:tcPr>
          <w:p w14:paraId="6304A7D0" w14:textId="4C1BAA0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828" w:type="dxa"/>
            <w:vAlign w:val="bottom"/>
          </w:tcPr>
          <w:p w14:paraId="0CE57027" w14:textId="2641594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7C325BC0" w14:textId="113618A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936" w:type="dxa"/>
            <w:vAlign w:val="bottom"/>
          </w:tcPr>
          <w:p w14:paraId="08E53C20" w14:textId="0D602D5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69" w:type="dxa"/>
            <w:vAlign w:val="bottom"/>
          </w:tcPr>
          <w:p w14:paraId="61FB9C70" w14:textId="72667E9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41" w:type="dxa"/>
            <w:vAlign w:val="bottom"/>
          </w:tcPr>
          <w:p w14:paraId="72B8CC6D" w14:textId="4EBC36F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617" w:type="dxa"/>
            <w:vAlign w:val="bottom"/>
          </w:tcPr>
          <w:p w14:paraId="2C8956A4" w14:textId="7D1B09D3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</w:tr>
      <w:tr w:rsidR="00FA20FA" w:rsidRPr="00E568BA" w14:paraId="41813BAC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1BFD747" w14:textId="2F51D0A8" w:rsidR="00FA20FA" w:rsidRPr="0042492B" w:rsidRDefault="00FA20FA" w:rsidP="0042492B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Socorro médico - </w:t>
            </w:r>
            <w:r>
              <w:rPr>
                <w:rFonts w:ascii="Century Gothic" w:hAnsi="Century Gothic"/>
                <w:color w:val="000000"/>
                <w:sz w:val="20"/>
                <w:szCs w:val="20"/>
              </w:rPr>
              <w:t>SAMU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7B26AA1" w14:textId="7D4F216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62B15FED" w14:textId="2906D97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9BA0534" w14:textId="09188A1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588C20E" w14:textId="2129C7A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634AC116" w14:textId="0C5D9A9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3A3D901E" w14:textId="457253D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4AE6C449" w14:textId="338EA25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828" w:type="dxa"/>
            <w:vAlign w:val="bottom"/>
          </w:tcPr>
          <w:p w14:paraId="45E8B426" w14:textId="685FFCB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73" w:type="dxa"/>
            <w:vAlign w:val="bottom"/>
          </w:tcPr>
          <w:p w14:paraId="421AE8F9" w14:textId="4E8EEB8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08907EF9" w14:textId="464A829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723CA519" w14:textId="4A16C4A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0234791B" w14:textId="3026056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075C316A" w14:textId="52034C41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</w:tr>
      <w:tr w:rsidR="00FA20FA" w:rsidRPr="00E568BA" w14:paraId="06878C43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5DB0762" w14:textId="440D2B6D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 xml:space="preserve">Som Alto em residências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EB70289" w14:textId="565B44B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1DE903A2" w14:textId="44CB6F8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0F3D2ABB" w14:textId="75B8786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67C026F" w14:textId="4532B3C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7EDB6753" w14:textId="175EE99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20A5126A" w14:textId="1DB9B05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57" w:type="dxa"/>
            <w:vAlign w:val="bottom"/>
          </w:tcPr>
          <w:p w14:paraId="66A729AF" w14:textId="3424BC9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2BE9F7F6" w14:textId="708A88B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73" w:type="dxa"/>
            <w:vAlign w:val="bottom"/>
          </w:tcPr>
          <w:p w14:paraId="4CCA2A33" w14:textId="32FD392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4FE51767" w14:textId="21068AF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7B71FAAB" w14:textId="127B58A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2DDDF160" w14:textId="47679E5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617" w:type="dxa"/>
            <w:vAlign w:val="bottom"/>
          </w:tcPr>
          <w:p w14:paraId="1B86D519" w14:textId="36A6D7BE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15</w:t>
            </w:r>
          </w:p>
        </w:tc>
      </w:tr>
      <w:tr w:rsidR="00FA20FA" w:rsidRPr="00E568BA" w14:paraId="65547C37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91CA881" w14:textId="1F30FBA4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Veículo estacionado sobre calçada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7B791F3F" w14:textId="191F541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70B0B18A" w14:textId="51F3177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4597EC80" w14:textId="104E7CA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438D7E2F" w14:textId="54774C2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2A498CBC" w14:textId="496A80B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25" w:type="dxa"/>
            <w:vAlign w:val="bottom"/>
          </w:tcPr>
          <w:p w14:paraId="20CE75C4" w14:textId="235A7A0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61C6C819" w14:textId="7578720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5C9B6A14" w14:textId="5F6DA90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60BDE822" w14:textId="654DC50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2E355C54" w14:textId="11650DD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49B4A58F" w14:textId="046A411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2813B1F8" w14:textId="5EB5FDA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75CF537A" w14:textId="385BA16F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</w:tr>
      <w:tr w:rsidR="00FA20FA" w:rsidRPr="00E568BA" w14:paraId="244D393D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752E387F" w14:textId="006A8B2F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Vigilante atestado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93A5D45" w14:textId="58AC613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1F18E0BB" w14:textId="30C7F17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8723669" w14:textId="6702A1E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49AAF96" w14:textId="1CEAEA6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36" w:type="dxa"/>
            <w:vAlign w:val="bottom"/>
          </w:tcPr>
          <w:p w14:paraId="7EED8473" w14:textId="4CBAD73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314B8F3F" w14:textId="3E0660A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259C4E3F" w14:textId="106B350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828" w:type="dxa"/>
            <w:vAlign w:val="bottom"/>
          </w:tcPr>
          <w:p w14:paraId="56E8C318" w14:textId="0CC3468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73" w:type="dxa"/>
            <w:vAlign w:val="bottom"/>
          </w:tcPr>
          <w:p w14:paraId="5FC2461D" w14:textId="5FFBE2F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0A5945C7" w14:textId="6EBBF60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9" w:type="dxa"/>
            <w:vAlign w:val="bottom"/>
          </w:tcPr>
          <w:p w14:paraId="66E8F6DE" w14:textId="4B932A3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41" w:type="dxa"/>
            <w:vAlign w:val="bottom"/>
          </w:tcPr>
          <w:p w14:paraId="7838BAC5" w14:textId="46AAA59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617" w:type="dxa"/>
            <w:vAlign w:val="bottom"/>
          </w:tcPr>
          <w:p w14:paraId="17C1737B" w14:textId="41B34A6E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</w:tr>
      <w:tr w:rsidR="00FA20FA" w:rsidRPr="00E568BA" w14:paraId="3626A1CA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2D2A1549" w14:textId="1FFD95C9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Vigilante em férias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427F5135" w14:textId="79E998D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95B473B" w14:textId="5C363DD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2DC86845" w14:textId="4771FDE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7C54DDA1" w14:textId="09552FE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36" w:type="dxa"/>
            <w:vAlign w:val="bottom"/>
          </w:tcPr>
          <w:p w14:paraId="5EC75D07" w14:textId="654D0CC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725" w:type="dxa"/>
            <w:vAlign w:val="bottom"/>
          </w:tcPr>
          <w:p w14:paraId="2148B2D5" w14:textId="5BC0885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57" w:type="dxa"/>
            <w:vAlign w:val="bottom"/>
          </w:tcPr>
          <w:p w14:paraId="5AECB208" w14:textId="58C5C63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828" w:type="dxa"/>
            <w:vAlign w:val="bottom"/>
          </w:tcPr>
          <w:p w14:paraId="76465C02" w14:textId="1112C11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1073" w:type="dxa"/>
            <w:vAlign w:val="bottom"/>
          </w:tcPr>
          <w:p w14:paraId="5A33188A" w14:textId="732639F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936" w:type="dxa"/>
            <w:vAlign w:val="bottom"/>
          </w:tcPr>
          <w:p w14:paraId="4D686978" w14:textId="35A8932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69" w:type="dxa"/>
            <w:vAlign w:val="bottom"/>
          </w:tcPr>
          <w:p w14:paraId="2D08BD77" w14:textId="029AB20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546D7B5D" w14:textId="7D7F315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17" w:type="dxa"/>
            <w:vAlign w:val="bottom"/>
          </w:tcPr>
          <w:p w14:paraId="7D014E52" w14:textId="33E3AAC6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42</w:t>
            </w:r>
          </w:p>
        </w:tc>
      </w:tr>
      <w:tr w:rsidR="00FA20FA" w:rsidRPr="00E568BA" w14:paraId="4033E42C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15E849B1" w14:textId="32215658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Vigilante em reciclagem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0B5FCF1D" w14:textId="6F781AF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75994DC5" w14:textId="5436B3B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5496E4A" w14:textId="07EF072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3D18B9C4" w14:textId="796D277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789B6679" w14:textId="7BAD0C0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7CB71ABA" w14:textId="6A470CF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657" w:type="dxa"/>
            <w:vAlign w:val="bottom"/>
          </w:tcPr>
          <w:p w14:paraId="17894BA2" w14:textId="598AFB79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  <w:tc>
          <w:tcPr>
            <w:tcW w:w="828" w:type="dxa"/>
            <w:vAlign w:val="bottom"/>
          </w:tcPr>
          <w:p w14:paraId="5CF2C323" w14:textId="3D3C445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6414BB8F" w14:textId="355EE3D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</w:t>
            </w:r>
          </w:p>
        </w:tc>
        <w:tc>
          <w:tcPr>
            <w:tcW w:w="936" w:type="dxa"/>
            <w:vAlign w:val="bottom"/>
          </w:tcPr>
          <w:p w14:paraId="3DA797E6" w14:textId="588443D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5283BF84" w14:textId="460B124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54711625" w14:textId="2138238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09273549" w14:textId="7074A553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13</w:t>
            </w:r>
          </w:p>
        </w:tc>
      </w:tr>
      <w:tr w:rsidR="00FA20FA" w:rsidRPr="00E568BA" w14:paraId="2BF8F66C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B91E6BD" w14:textId="47FAE124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Acidente com veículos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74DB09B" w14:textId="39C71D8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2A7D233F" w14:textId="0550A9F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DBDE1CF" w14:textId="569A746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188C8556" w14:textId="6188BF9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61E4047D" w14:textId="4331E23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038D1DDC" w14:textId="65EB75E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57" w:type="dxa"/>
            <w:vAlign w:val="bottom"/>
          </w:tcPr>
          <w:p w14:paraId="57BF2A5B" w14:textId="2BBF8E4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828" w:type="dxa"/>
            <w:vAlign w:val="bottom"/>
          </w:tcPr>
          <w:p w14:paraId="5BC8D00E" w14:textId="0421CB0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74B83277" w14:textId="003E21B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936" w:type="dxa"/>
            <w:vAlign w:val="bottom"/>
          </w:tcPr>
          <w:p w14:paraId="4EFDFDDE" w14:textId="1203E21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69" w:type="dxa"/>
            <w:vAlign w:val="bottom"/>
          </w:tcPr>
          <w:p w14:paraId="5E2E7C98" w14:textId="77D3100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60312E4D" w14:textId="43ABBBF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41E2919C" w14:textId="66B02B5B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</w:t>
            </w:r>
          </w:p>
        </w:tc>
      </w:tr>
      <w:tr w:rsidR="00FA20FA" w:rsidRPr="00E568BA" w14:paraId="712CC0D7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5A3583DC" w14:textId="286BA3AA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lastRenderedPageBreak/>
              <w:t xml:space="preserve">Orientação ao uso de mascara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52107B31" w14:textId="28160EE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5D52F2B2" w14:textId="4D6E05B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52358615" w14:textId="10D58234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6A65B149" w14:textId="512313B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5A4F3FAB" w14:textId="597C063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2D4A7085" w14:textId="58FB6C6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23</w:t>
            </w:r>
          </w:p>
        </w:tc>
        <w:tc>
          <w:tcPr>
            <w:tcW w:w="657" w:type="dxa"/>
            <w:vAlign w:val="bottom"/>
          </w:tcPr>
          <w:p w14:paraId="1BCB594A" w14:textId="692648F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32</w:t>
            </w:r>
          </w:p>
        </w:tc>
        <w:tc>
          <w:tcPr>
            <w:tcW w:w="828" w:type="dxa"/>
            <w:vAlign w:val="bottom"/>
          </w:tcPr>
          <w:p w14:paraId="632D1D7C" w14:textId="6471295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073" w:type="dxa"/>
            <w:vAlign w:val="bottom"/>
          </w:tcPr>
          <w:p w14:paraId="778C61AC" w14:textId="6981281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2323CE92" w14:textId="51BCE8B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69" w:type="dxa"/>
            <w:vAlign w:val="bottom"/>
          </w:tcPr>
          <w:p w14:paraId="0CEE5C37" w14:textId="2319C2D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41" w:type="dxa"/>
            <w:vAlign w:val="bottom"/>
          </w:tcPr>
          <w:p w14:paraId="3A9D631B" w14:textId="63FDEF4A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54D10153" w14:textId="51FA2C14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90</w:t>
            </w:r>
          </w:p>
        </w:tc>
      </w:tr>
      <w:tr w:rsidR="00FA20FA" w:rsidRPr="00E568BA" w14:paraId="1C21EF12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7E612F0A" w14:textId="0AA96091" w:rsidR="00FA20FA" w:rsidRPr="0042492B" w:rsidRDefault="00FA20FA" w:rsidP="008C26DD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Aglomeração de pessoas (quiosque / churrasqueira família)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71568785" w14:textId="2FABEA9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1F99E0F2" w14:textId="0534BC5C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6D575F7B" w14:textId="2884529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4BF6DB08" w14:textId="6DA003C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583DAA94" w14:textId="42C56C26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50C5E674" w14:textId="71EBC60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7</w:t>
            </w:r>
          </w:p>
        </w:tc>
        <w:tc>
          <w:tcPr>
            <w:tcW w:w="657" w:type="dxa"/>
            <w:vAlign w:val="bottom"/>
          </w:tcPr>
          <w:p w14:paraId="5326BF30" w14:textId="18C9C1B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12</w:t>
            </w:r>
          </w:p>
        </w:tc>
        <w:tc>
          <w:tcPr>
            <w:tcW w:w="828" w:type="dxa"/>
            <w:vAlign w:val="bottom"/>
          </w:tcPr>
          <w:p w14:paraId="1081867B" w14:textId="3CBBBAC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73" w:type="dxa"/>
            <w:vAlign w:val="bottom"/>
          </w:tcPr>
          <w:p w14:paraId="5410E1B1" w14:textId="4759674B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6</w:t>
            </w:r>
          </w:p>
        </w:tc>
        <w:tc>
          <w:tcPr>
            <w:tcW w:w="936" w:type="dxa"/>
            <w:vAlign w:val="bottom"/>
          </w:tcPr>
          <w:p w14:paraId="26AF284E" w14:textId="67A4FE93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69" w:type="dxa"/>
            <w:vAlign w:val="bottom"/>
          </w:tcPr>
          <w:p w14:paraId="28AA0C7B" w14:textId="5713BD5E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41" w:type="dxa"/>
            <w:vAlign w:val="bottom"/>
          </w:tcPr>
          <w:p w14:paraId="1EADA3DA" w14:textId="667B3F3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617" w:type="dxa"/>
            <w:vAlign w:val="bottom"/>
          </w:tcPr>
          <w:p w14:paraId="06739B85" w14:textId="120CAE4C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40</w:t>
            </w:r>
          </w:p>
        </w:tc>
      </w:tr>
      <w:tr w:rsidR="00FA20FA" w:rsidRPr="00E568BA" w14:paraId="7F5E6BC6" w14:textId="77777777" w:rsidTr="00FA20FA">
        <w:trPr>
          <w:trHeight w:val="300"/>
        </w:trPr>
        <w:tc>
          <w:tcPr>
            <w:tcW w:w="4219" w:type="dxa"/>
            <w:shd w:val="clear" w:color="auto" w:fill="auto"/>
            <w:noWrap/>
            <w:vAlign w:val="bottom"/>
          </w:tcPr>
          <w:p w14:paraId="3A871DB3" w14:textId="36270A87" w:rsidR="00FA20FA" w:rsidRPr="0042492B" w:rsidRDefault="00FA20FA" w:rsidP="0042492B">
            <w:pPr>
              <w:spacing w:line="360" w:lineRule="auto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42492B">
              <w:rPr>
                <w:rFonts w:ascii="Century Gothic" w:hAnsi="Century Gothic"/>
                <w:color w:val="000000"/>
                <w:sz w:val="20"/>
                <w:szCs w:val="20"/>
              </w:rPr>
              <w:t>Combate a incêndio</w:t>
            </w:r>
            <w:r>
              <w:rPr>
                <w:rFonts w:ascii="Century Gothic" w:hAnsi="Century Gothic"/>
                <w:color w:val="000000"/>
                <w:sz w:val="20"/>
                <w:szCs w:val="20"/>
              </w:rPr>
              <w:t xml:space="preserve"> florestal </w:t>
            </w:r>
          </w:p>
        </w:tc>
        <w:tc>
          <w:tcPr>
            <w:tcW w:w="857" w:type="dxa"/>
            <w:shd w:val="clear" w:color="auto" w:fill="auto"/>
            <w:noWrap/>
            <w:vAlign w:val="bottom"/>
          </w:tcPr>
          <w:p w14:paraId="6C8B2C6C" w14:textId="6009DDA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60" w:type="dxa"/>
            <w:shd w:val="clear" w:color="auto" w:fill="auto"/>
            <w:noWrap/>
            <w:vAlign w:val="bottom"/>
          </w:tcPr>
          <w:p w14:paraId="3234279E" w14:textId="23140215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73" w:type="dxa"/>
            <w:shd w:val="clear" w:color="auto" w:fill="auto"/>
            <w:noWrap/>
            <w:vAlign w:val="bottom"/>
          </w:tcPr>
          <w:p w14:paraId="15E09FF5" w14:textId="1B9C5D6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63" w:type="dxa"/>
            <w:shd w:val="clear" w:color="auto" w:fill="auto"/>
            <w:noWrap/>
            <w:vAlign w:val="bottom"/>
          </w:tcPr>
          <w:p w14:paraId="65653F63" w14:textId="4884D05D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36" w:type="dxa"/>
            <w:vAlign w:val="bottom"/>
          </w:tcPr>
          <w:p w14:paraId="783D9A72" w14:textId="1B08E6C0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725" w:type="dxa"/>
            <w:vAlign w:val="bottom"/>
          </w:tcPr>
          <w:p w14:paraId="6E5AED50" w14:textId="067F9267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57" w:type="dxa"/>
            <w:vAlign w:val="bottom"/>
          </w:tcPr>
          <w:p w14:paraId="314F1777" w14:textId="5792686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828" w:type="dxa"/>
            <w:vAlign w:val="bottom"/>
          </w:tcPr>
          <w:p w14:paraId="4243FE62" w14:textId="4590D511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073" w:type="dxa"/>
            <w:vAlign w:val="bottom"/>
          </w:tcPr>
          <w:p w14:paraId="4582BA63" w14:textId="323459E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936" w:type="dxa"/>
            <w:vAlign w:val="bottom"/>
          </w:tcPr>
          <w:p w14:paraId="43353810" w14:textId="2A668AE2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69" w:type="dxa"/>
            <w:vAlign w:val="bottom"/>
          </w:tcPr>
          <w:p w14:paraId="6BB49E51" w14:textId="5C8A1D4F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41" w:type="dxa"/>
            <w:vAlign w:val="bottom"/>
          </w:tcPr>
          <w:p w14:paraId="0B2A87D5" w14:textId="64D5FDF8" w:rsidR="00FA20FA" w:rsidRPr="0042492B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0</w:t>
            </w:r>
          </w:p>
        </w:tc>
        <w:tc>
          <w:tcPr>
            <w:tcW w:w="617" w:type="dxa"/>
            <w:vAlign w:val="bottom"/>
          </w:tcPr>
          <w:p w14:paraId="79A9BA56" w14:textId="56240144" w:rsidR="00FA20FA" w:rsidRPr="00FA20FA" w:rsidRDefault="00FA20FA" w:rsidP="00FA20FA">
            <w:pPr>
              <w:spacing w:line="360" w:lineRule="auto"/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 w:rsidRPr="00FA20FA">
              <w:rPr>
                <w:rFonts w:ascii="Century Gothic" w:hAnsi="Century Gothic"/>
                <w:color w:val="000000"/>
                <w:sz w:val="20"/>
                <w:szCs w:val="20"/>
              </w:rPr>
              <w:t>2</w:t>
            </w:r>
          </w:p>
        </w:tc>
      </w:tr>
    </w:tbl>
    <w:p w14:paraId="0BED0F7B" w14:textId="77777777" w:rsidR="003C549A" w:rsidRDefault="003C549A" w:rsidP="004C32C8">
      <w:pPr>
        <w:pStyle w:val="Ttulo1"/>
        <w:numPr>
          <w:ilvl w:val="0"/>
          <w:numId w:val="1"/>
        </w:numPr>
        <w:sectPr w:rsidR="003C549A" w:rsidSect="003C549A">
          <w:pgSz w:w="16840" w:h="11907" w:orient="landscape" w:code="9"/>
          <w:pgMar w:top="720" w:right="720" w:bottom="720" w:left="720" w:header="709" w:footer="709" w:gutter="0"/>
          <w:pgNumType w:start="0"/>
          <w:cols w:space="708"/>
          <w:titlePg/>
          <w:docGrid w:linePitch="360"/>
        </w:sectPr>
      </w:pPr>
    </w:p>
    <w:p w14:paraId="14143C16" w14:textId="50267F34" w:rsidR="00E4496E" w:rsidRPr="00C40E22" w:rsidRDefault="00E4496E" w:rsidP="004C32C8">
      <w:pPr>
        <w:pStyle w:val="Ttulo1"/>
        <w:numPr>
          <w:ilvl w:val="0"/>
          <w:numId w:val="1"/>
        </w:numPr>
      </w:pPr>
      <w:bookmarkStart w:id="12" w:name="_Toc61087092"/>
      <w:r w:rsidRPr="00C40E22">
        <w:lastRenderedPageBreak/>
        <w:t xml:space="preserve">Efetivo de </w:t>
      </w:r>
      <w:r w:rsidR="00ED0A89" w:rsidRPr="00C40E22">
        <w:t>colaboradores da segurança</w:t>
      </w:r>
      <w:bookmarkEnd w:id="12"/>
    </w:p>
    <w:p w14:paraId="37DC0030" w14:textId="33BDC104" w:rsidR="00C04B20" w:rsidRPr="00C04B20" w:rsidRDefault="00C04B20" w:rsidP="00071E0E">
      <w:pPr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Segue abaixo o quadro de efetivo:</w:t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511"/>
        <w:gridCol w:w="2018"/>
        <w:gridCol w:w="2455"/>
        <w:gridCol w:w="55"/>
        <w:gridCol w:w="511"/>
        <w:gridCol w:w="1908"/>
        <w:gridCol w:w="2510"/>
      </w:tblGrid>
      <w:tr w:rsidR="00DF413D" w:rsidRPr="00A533EE" w14:paraId="28DDC6C6" w14:textId="77777777" w:rsidTr="008559B0">
        <w:trPr>
          <w:jc w:val="center"/>
        </w:trPr>
        <w:tc>
          <w:tcPr>
            <w:tcW w:w="5039" w:type="dxa"/>
            <w:gridSpan w:val="4"/>
            <w:shd w:val="clear" w:color="auto" w:fill="4F81BD" w:themeFill="accent1"/>
          </w:tcPr>
          <w:p w14:paraId="3B0986EE" w14:textId="77777777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Equipe: Noturna – A</w:t>
            </w:r>
          </w:p>
        </w:tc>
        <w:tc>
          <w:tcPr>
            <w:tcW w:w="4929" w:type="dxa"/>
            <w:gridSpan w:val="3"/>
            <w:shd w:val="clear" w:color="auto" w:fill="4F81BD" w:themeFill="accent1"/>
          </w:tcPr>
          <w:p w14:paraId="0FEA4174" w14:textId="04B8E169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Equipe: Noturna – B</w:t>
            </w:r>
          </w:p>
        </w:tc>
      </w:tr>
      <w:tr w:rsidR="00DF413D" w:rsidRPr="00A533EE" w14:paraId="0CD560C8" w14:textId="77777777" w:rsidTr="008559B0">
        <w:trPr>
          <w:jc w:val="center"/>
        </w:trPr>
        <w:tc>
          <w:tcPr>
            <w:tcW w:w="511" w:type="dxa"/>
            <w:shd w:val="clear" w:color="auto" w:fill="4F81BD" w:themeFill="accent1"/>
          </w:tcPr>
          <w:p w14:paraId="060D8E10" w14:textId="0DBEA0C8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Nº</w:t>
            </w:r>
          </w:p>
        </w:tc>
        <w:tc>
          <w:tcPr>
            <w:tcW w:w="2018" w:type="dxa"/>
            <w:shd w:val="clear" w:color="auto" w:fill="4F81BD" w:themeFill="accent1"/>
          </w:tcPr>
          <w:p w14:paraId="510F9D74" w14:textId="652ACE14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Nome</w:t>
            </w:r>
          </w:p>
        </w:tc>
        <w:tc>
          <w:tcPr>
            <w:tcW w:w="2510" w:type="dxa"/>
            <w:gridSpan w:val="2"/>
            <w:shd w:val="clear" w:color="auto" w:fill="4F81BD" w:themeFill="accent1"/>
          </w:tcPr>
          <w:p w14:paraId="5F185A55" w14:textId="5A6609DB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Função</w:t>
            </w:r>
          </w:p>
        </w:tc>
        <w:tc>
          <w:tcPr>
            <w:tcW w:w="511" w:type="dxa"/>
            <w:shd w:val="clear" w:color="auto" w:fill="4F81BD" w:themeFill="accent1"/>
          </w:tcPr>
          <w:p w14:paraId="444E5DFF" w14:textId="4692151C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Nº</w:t>
            </w:r>
          </w:p>
        </w:tc>
        <w:tc>
          <w:tcPr>
            <w:tcW w:w="1908" w:type="dxa"/>
            <w:shd w:val="clear" w:color="auto" w:fill="4F81BD" w:themeFill="accent1"/>
          </w:tcPr>
          <w:p w14:paraId="0D78E7CA" w14:textId="6D409CC0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Nome</w:t>
            </w:r>
          </w:p>
        </w:tc>
        <w:tc>
          <w:tcPr>
            <w:tcW w:w="2510" w:type="dxa"/>
            <w:shd w:val="clear" w:color="auto" w:fill="4F81BD" w:themeFill="accent1"/>
          </w:tcPr>
          <w:p w14:paraId="7260F64A" w14:textId="7E084D22" w:rsidR="00DF413D" w:rsidRPr="003074A7" w:rsidRDefault="00DF413D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Função</w:t>
            </w:r>
          </w:p>
        </w:tc>
      </w:tr>
      <w:tr w:rsidR="00DF413D" w14:paraId="38D04735" w14:textId="77777777" w:rsidTr="00CD0522">
        <w:trPr>
          <w:jc w:val="center"/>
        </w:trPr>
        <w:tc>
          <w:tcPr>
            <w:tcW w:w="511" w:type="dxa"/>
          </w:tcPr>
          <w:p w14:paraId="3CBF7CD4" w14:textId="105F6D02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01</w:t>
            </w:r>
          </w:p>
        </w:tc>
        <w:tc>
          <w:tcPr>
            <w:tcW w:w="2018" w:type="dxa"/>
            <w:shd w:val="clear" w:color="auto" w:fill="FFFFFF" w:themeFill="background1"/>
          </w:tcPr>
          <w:p w14:paraId="1924ACF5" w14:textId="2E526974" w:rsidR="00DF413D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Júlio</w:t>
            </w:r>
          </w:p>
        </w:tc>
        <w:tc>
          <w:tcPr>
            <w:tcW w:w="2510" w:type="dxa"/>
            <w:gridSpan w:val="2"/>
          </w:tcPr>
          <w:p w14:paraId="2F0BE19C" w14:textId="25E5B5B2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Líder</w:t>
            </w:r>
          </w:p>
        </w:tc>
        <w:tc>
          <w:tcPr>
            <w:tcW w:w="511" w:type="dxa"/>
          </w:tcPr>
          <w:p w14:paraId="75DAF6C2" w14:textId="02B823D5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01</w:t>
            </w:r>
          </w:p>
        </w:tc>
        <w:tc>
          <w:tcPr>
            <w:tcW w:w="1908" w:type="dxa"/>
          </w:tcPr>
          <w:p w14:paraId="6C396F8D" w14:textId="78783CB6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Isaac</w:t>
            </w:r>
          </w:p>
        </w:tc>
        <w:tc>
          <w:tcPr>
            <w:tcW w:w="2510" w:type="dxa"/>
          </w:tcPr>
          <w:p w14:paraId="727976D2" w14:textId="37BE0429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Líder</w:t>
            </w:r>
          </w:p>
        </w:tc>
      </w:tr>
      <w:tr w:rsidR="00DF413D" w14:paraId="2DB2A803" w14:textId="77777777" w:rsidTr="001F6ADB">
        <w:trPr>
          <w:jc w:val="center"/>
        </w:trPr>
        <w:tc>
          <w:tcPr>
            <w:tcW w:w="511" w:type="dxa"/>
          </w:tcPr>
          <w:p w14:paraId="3F313C84" w14:textId="14DF1D40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02</w:t>
            </w:r>
          </w:p>
        </w:tc>
        <w:tc>
          <w:tcPr>
            <w:tcW w:w="2018" w:type="dxa"/>
          </w:tcPr>
          <w:p w14:paraId="5EEB70F0" w14:textId="77AF8B23" w:rsidR="00DF413D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Reginaldo</w:t>
            </w:r>
          </w:p>
        </w:tc>
        <w:tc>
          <w:tcPr>
            <w:tcW w:w="2510" w:type="dxa"/>
            <w:gridSpan w:val="2"/>
          </w:tcPr>
          <w:p w14:paraId="095890FD" w14:textId="5FDB5425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  <w:r w:rsidR="00F910F6" w:rsidRPr="003074A7">
              <w:rPr>
                <w:rFonts w:ascii="Century Gothic" w:hAnsi="Century Gothic"/>
                <w:sz w:val="18"/>
                <w:szCs w:val="18"/>
              </w:rPr>
              <w:t xml:space="preserve"> </w:t>
            </w:r>
            <w:r w:rsidRPr="003074A7">
              <w:rPr>
                <w:rFonts w:ascii="Century Gothic" w:hAnsi="Century Gothic"/>
                <w:sz w:val="18"/>
                <w:szCs w:val="18"/>
              </w:rPr>
              <w:t>- Fiel</w:t>
            </w:r>
          </w:p>
        </w:tc>
        <w:tc>
          <w:tcPr>
            <w:tcW w:w="511" w:type="dxa"/>
          </w:tcPr>
          <w:p w14:paraId="25BEFFAC" w14:textId="4C07DB4F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02</w:t>
            </w:r>
          </w:p>
        </w:tc>
        <w:tc>
          <w:tcPr>
            <w:tcW w:w="1908" w:type="dxa"/>
          </w:tcPr>
          <w:p w14:paraId="2B632115" w14:textId="609C604B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Abel</w:t>
            </w:r>
            <w:r w:rsidR="00856CA9">
              <w:rPr>
                <w:rFonts w:ascii="Century Gothic" w:hAnsi="Century Gothic"/>
                <w:sz w:val="18"/>
                <w:szCs w:val="18"/>
              </w:rPr>
              <w:t xml:space="preserve"> </w:t>
            </w:r>
            <w:r w:rsidR="00856CA9" w:rsidRPr="003074A7">
              <w:rPr>
                <w:rFonts w:ascii="Century Gothic" w:hAnsi="Century Gothic"/>
                <w:sz w:val="18"/>
                <w:szCs w:val="18"/>
              </w:rPr>
              <w:t>- fiel</w:t>
            </w:r>
          </w:p>
        </w:tc>
        <w:tc>
          <w:tcPr>
            <w:tcW w:w="2510" w:type="dxa"/>
          </w:tcPr>
          <w:p w14:paraId="14F8F3EE" w14:textId="771BD804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  - Fiel</w:t>
            </w:r>
          </w:p>
        </w:tc>
      </w:tr>
      <w:tr w:rsidR="00DF413D" w14:paraId="13B1931F" w14:textId="77777777" w:rsidTr="001F6ADB">
        <w:trPr>
          <w:jc w:val="center"/>
        </w:trPr>
        <w:tc>
          <w:tcPr>
            <w:tcW w:w="511" w:type="dxa"/>
          </w:tcPr>
          <w:p w14:paraId="3F0DC290" w14:textId="1E65C369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03</w:t>
            </w:r>
          </w:p>
        </w:tc>
        <w:tc>
          <w:tcPr>
            <w:tcW w:w="2018" w:type="dxa"/>
          </w:tcPr>
          <w:p w14:paraId="0DEDF75E" w14:textId="2479A950" w:rsidR="00DF413D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Daniel</w:t>
            </w:r>
          </w:p>
        </w:tc>
        <w:tc>
          <w:tcPr>
            <w:tcW w:w="2510" w:type="dxa"/>
            <w:gridSpan w:val="2"/>
          </w:tcPr>
          <w:p w14:paraId="7D377795" w14:textId="0FB25DE8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53F3964C" w14:textId="0216172B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03</w:t>
            </w:r>
          </w:p>
        </w:tc>
        <w:tc>
          <w:tcPr>
            <w:tcW w:w="1908" w:type="dxa"/>
          </w:tcPr>
          <w:p w14:paraId="42D9D586" w14:textId="48C94BEC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Agnaldo</w:t>
            </w:r>
          </w:p>
        </w:tc>
        <w:tc>
          <w:tcPr>
            <w:tcW w:w="2510" w:type="dxa"/>
          </w:tcPr>
          <w:p w14:paraId="39E14F72" w14:textId="6D7270E0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DF413D" w14:paraId="4C2ED8D4" w14:textId="77777777" w:rsidTr="001F6ADB">
        <w:trPr>
          <w:jc w:val="center"/>
        </w:trPr>
        <w:tc>
          <w:tcPr>
            <w:tcW w:w="511" w:type="dxa"/>
          </w:tcPr>
          <w:p w14:paraId="1B4CCE62" w14:textId="3C4108EB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04</w:t>
            </w:r>
          </w:p>
        </w:tc>
        <w:tc>
          <w:tcPr>
            <w:tcW w:w="2018" w:type="dxa"/>
          </w:tcPr>
          <w:p w14:paraId="6C964F41" w14:textId="5A6140E7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Andrei</w:t>
            </w:r>
          </w:p>
        </w:tc>
        <w:tc>
          <w:tcPr>
            <w:tcW w:w="2510" w:type="dxa"/>
            <w:gridSpan w:val="2"/>
          </w:tcPr>
          <w:p w14:paraId="5D6B5FA8" w14:textId="6003BD9A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7B419136" w14:textId="65AD7B8B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04</w:t>
            </w:r>
          </w:p>
        </w:tc>
        <w:tc>
          <w:tcPr>
            <w:tcW w:w="1908" w:type="dxa"/>
          </w:tcPr>
          <w:p w14:paraId="1D6CB503" w14:textId="17FA2839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Wagner</w:t>
            </w:r>
          </w:p>
        </w:tc>
        <w:tc>
          <w:tcPr>
            <w:tcW w:w="2510" w:type="dxa"/>
          </w:tcPr>
          <w:p w14:paraId="6E68F93F" w14:textId="0A8D9511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DF413D" w14:paraId="40675F74" w14:textId="77777777" w:rsidTr="001F6ADB">
        <w:trPr>
          <w:jc w:val="center"/>
        </w:trPr>
        <w:tc>
          <w:tcPr>
            <w:tcW w:w="511" w:type="dxa"/>
          </w:tcPr>
          <w:p w14:paraId="05596E0F" w14:textId="58C5B982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05</w:t>
            </w:r>
          </w:p>
        </w:tc>
        <w:tc>
          <w:tcPr>
            <w:tcW w:w="2018" w:type="dxa"/>
          </w:tcPr>
          <w:p w14:paraId="52DFF19E" w14:textId="749C51AA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Edmar</w:t>
            </w:r>
          </w:p>
        </w:tc>
        <w:tc>
          <w:tcPr>
            <w:tcW w:w="2510" w:type="dxa"/>
            <w:gridSpan w:val="2"/>
          </w:tcPr>
          <w:p w14:paraId="74450EC4" w14:textId="2BF5D235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18546347" w14:textId="29C31DA4" w:rsidR="00DF413D" w:rsidRPr="003074A7" w:rsidRDefault="00DF413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05</w:t>
            </w:r>
          </w:p>
        </w:tc>
        <w:tc>
          <w:tcPr>
            <w:tcW w:w="1908" w:type="dxa"/>
          </w:tcPr>
          <w:p w14:paraId="787147D2" w14:textId="108E00DE" w:rsidR="00DF413D" w:rsidRPr="003074A7" w:rsidRDefault="00D260E0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Bruno</w:t>
            </w:r>
          </w:p>
        </w:tc>
        <w:tc>
          <w:tcPr>
            <w:tcW w:w="2510" w:type="dxa"/>
          </w:tcPr>
          <w:p w14:paraId="2CDD49DD" w14:textId="32C3EE4F" w:rsidR="00DF413D" w:rsidRPr="00335FC5" w:rsidRDefault="00D260E0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CD0522" w14:paraId="58AC9421" w14:textId="77777777" w:rsidTr="001F6ADB">
        <w:trPr>
          <w:jc w:val="center"/>
        </w:trPr>
        <w:tc>
          <w:tcPr>
            <w:tcW w:w="511" w:type="dxa"/>
          </w:tcPr>
          <w:p w14:paraId="05D24CF6" w14:textId="16E5A398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06</w:t>
            </w:r>
          </w:p>
        </w:tc>
        <w:tc>
          <w:tcPr>
            <w:tcW w:w="2018" w:type="dxa"/>
          </w:tcPr>
          <w:p w14:paraId="6FDF4019" w14:textId="7AE549D3" w:rsidR="00CD0522" w:rsidRPr="00C57912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C57912">
              <w:rPr>
                <w:rFonts w:ascii="Century Gothic" w:hAnsi="Century Gothic"/>
                <w:sz w:val="18"/>
                <w:szCs w:val="18"/>
              </w:rPr>
              <w:t>Josevaldo</w:t>
            </w:r>
          </w:p>
        </w:tc>
        <w:tc>
          <w:tcPr>
            <w:tcW w:w="2510" w:type="dxa"/>
            <w:gridSpan w:val="2"/>
          </w:tcPr>
          <w:p w14:paraId="62AAEAE7" w14:textId="219A263E" w:rsidR="00CD0522" w:rsidRPr="00C57912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C57912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52028871" w14:textId="7D30F30D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06</w:t>
            </w:r>
          </w:p>
        </w:tc>
        <w:tc>
          <w:tcPr>
            <w:tcW w:w="1908" w:type="dxa"/>
          </w:tcPr>
          <w:p w14:paraId="46393FCD" w14:textId="6FA7737F" w:rsidR="00CD0522" w:rsidRPr="003074A7" w:rsidRDefault="00584E6D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Alex</w:t>
            </w:r>
          </w:p>
        </w:tc>
        <w:tc>
          <w:tcPr>
            <w:tcW w:w="2510" w:type="dxa"/>
          </w:tcPr>
          <w:p w14:paraId="1D5172C4" w14:textId="31B9CE53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CD0522" w14:paraId="369BCE6C" w14:textId="77777777" w:rsidTr="001F6ADB">
        <w:trPr>
          <w:jc w:val="center"/>
        </w:trPr>
        <w:tc>
          <w:tcPr>
            <w:tcW w:w="511" w:type="dxa"/>
          </w:tcPr>
          <w:p w14:paraId="55BA869C" w14:textId="02C1BF56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07</w:t>
            </w:r>
          </w:p>
        </w:tc>
        <w:tc>
          <w:tcPr>
            <w:tcW w:w="2018" w:type="dxa"/>
          </w:tcPr>
          <w:p w14:paraId="6FCAF492" w14:textId="402D09AA" w:rsidR="00CD0522" w:rsidRPr="00A64885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A64885">
              <w:rPr>
                <w:rFonts w:ascii="Century Gothic" w:hAnsi="Century Gothic"/>
                <w:sz w:val="18"/>
                <w:szCs w:val="18"/>
              </w:rPr>
              <w:t>Alexandre</w:t>
            </w:r>
          </w:p>
        </w:tc>
        <w:tc>
          <w:tcPr>
            <w:tcW w:w="2510" w:type="dxa"/>
            <w:gridSpan w:val="2"/>
          </w:tcPr>
          <w:p w14:paraId="58158670" w14:textId="1AD88B7D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4CD36B33" w14:textId="636E6A1F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07</w:t>
            </w:r>
          </w:p>
        </w:tc>
        <w:tc>
          <w:tcPr>
            <w:tcW w:w="1908" w:type="dxa"/>
          </w:tcPr>
          <w:p w14:paraId="65C46EAC" w14:textId="27845571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Adeblando</w:t>
            </w:r>
          </w:p>
        </w:tc>
        <w:tc>
          <w:tcPr>
            <w:tcW w:w="2510" w:type="dxa"/>
          </w:tcPr>
          <w:p w14:paraId="3BD6B2F2" w14:textId="006BEDE4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CD0522" w14:paraId="14761A37" w14:textId="77777777" w:rsidTr="001F6ADB">
        <w:trPr>
          <w:jc w:val="center"/>
        </w:trPr>
        <w:tc>
          <w:tcPr>
            <w:tcW w:w="511" w:type="dxa"/>
          </w:tcPr>
          <w:p w14:paraId="2DA66EC6" w14:textId="2C33AE4A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08</w:t>
            </w:r>
          </w:p>
        </w:tc>
        <w:tc>
          <w:tcPr>
            <w:tcW w:w="2018" w:type="dxa"/>
          </w:tcPr>
          <w:p w14:paraId="64F463F1" w14:textId="27291936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Thiago</w:t>
            </w:r>
          </w:p>
        </w:tc>
        <w:tc>
          <w:tcPr>
            <w:tcW w:w="2510" w:type="dxa"/>
            <w:gridSpan w:val="2"/>
          </w:tcPr>
          <w:p w14:paraId="0EAAEF5E" w14:textId="4791EF23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4EADA251" w14:textId="1F204865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08</w:t>
            </w:r>
          </w:p>
        </w:tc>
        <w:tc>
          <w:tcPr>
            <w:tcW w:w="1908" w:type="dxa"/>
          </w:tcPr>
          <w:p w14:paraId="7638EDF7" w14:textId="448FEB1B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Rodrigo</w:t>
            </w:r>
          </w:p>
        </w:tc>
        <w:tc>
          <w:tcPr>
            <w:tcW w:w="2510" w:type="dxa"/>
          </w:tcPr>
          <w:p w14:paraId="010E1632" w14:textId="603B447F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5B1CB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CD0522" w14:paraId="1C897B78" w14:textId="77777777" w:rsidTr="001F6ADB">
        <w:trPr>
          <w:jc w:val="center"/>
        </w:trPr>
        <w:tc>
          <w:tcPr>
            <w:tcW w:w="511" w:type="dxa"/>
          </w:tcPr>
          <w:p w14:paraId="30DC41E3" w14:textId="48BE9139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09</w:t>
            </w:r>
          </w:p>
        </w:tc>
        <w:tc>
          <w:tcPr>
            <w:tcW w:w="2018" w:type="dxa"/>
          </w:tcPr>
          <w:p w14:paraId="0CD87BE8" w14:textId="5CBFA63C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Fábio</w:t>
            </w:r>
          </w:p>
        </w:tc>
        <w:tc>
          <w:tcPr>
            <w:tcW w:w="2510" w:type="dxa"/>
            <w:gridSpan w:val="2"/>
          </w:tcPr>
          <w:p w14:paraId="68162FF9" w14:textId="3F592D6E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363B423E" w14:textId="761217FC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09</w:t>
            </w:r>
          </w:p>
        </w:tc>
        <w:tc>
          <w:tcPr>
            <w:tcW w:w="1908" w:type="dxa"/>
          </w:tcPr>
          <w:p w14:paraId="1A6915C0" w14:textId="5B30A26F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Robson</w:t>
            </w:r>
          </w:p>
        </w:tc>
        <w:tc>
          <w:tcPr>
            <w:tcW w:w="2510" w:type="dxa"/>
          </w:tcPr>
          <w:p w14:paraId="4C741654" w14:textId="73D4757B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5B1CB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CD0522" w14:paraId="53984310" w14:textId="77777777" w:rsidTr="001F6ADB">
        <w:trPr>
          <w:jc w:val="center"/>
        </w:trPr>
        <w:tc>
          <w:tcPr>
            <w:tcW w:w="511" w:type="dxa"/>
          </w:tcPr>
          <w:p w14:paraId="63BA6782" w14:textId="1DD0697F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10</w:t>
            </w:r>
          </w:p>
        </w:tc>
        <w:tc>
          <w:tcPr>
            <w:tcW w:w="2018" w:type="dxa"/>
          </w:tcPr>
          <w:p w14:paraId="0121C58A" w14:textId="38ABE4DF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Rosa</w:t>
            </w:r>
          </w:p>
        </w:tc>
        <w:tc>
          <w:tcPr>
            <w:tcW w:w="2510" w:type="dxa"/>
            <w:gridSpan w:val="2"/>
          </w:tcPr>
          <w:p w14:paraId="07A3F469" w14:textId="35781C26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Aux. Op Monitoramento</w:t>
            </w:r>
          </w:p>
        </w:tc>
        <w:tc>
          <w:tcPr>
            <w:tcW w:w="511" w:type="dxa"/>
          </w:tcPr>
          <w:p w14:paraId="37E4193E" w14:textId="6E64CA7F" w:rsidR="00CD0522" w:rsidRPr="00B97525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10</w:t>
            </w:r>
          </w:p>
        </w:tc>
        <w:tc>
          <w:tcPr>
            <w:tcW w:w="1908" w:type="dxa"/>
          </w:tcPr>
          <w:p w14:paraId="44A92E3C" w14:textId="5BDCAF2D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Mateus</w:t>
            </w:r>
          </w:p>
        </w:tc>
        <w:tc>
          <w:tcPr>
            <w:tcW w:w="2510" w:type="dxa"/>
          </w:tcPr>
          <w:p w14:paraId="295F99B3" w14:textId="3346F450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Aux. Op Monitoramento</w:t>
            </w:r>
          </w:p>
        </w:tc>
      </w:tr>
      <w:tr w:rsidR="00CD0522" w:rsidRPr="00A533EE" w14:paraId="5D1EA2B3" w14:textId="77777777" w:rsidTr="008559B0">
        <w:trPr>
          <w:jc w:val="center"/>
        </w:trPr>
        <w:tc>
          <w:tcPr>
            <w:tcW w:w="5039" w:type="dxa"/>
            <w:gridSpan w:val="4"/>
            <w:shd w:val="clear" w:color="auto" w:fill="4F81BD" w:themeFill="accent1"/>
          </w:tcPr>
          <w:p w14:paraId="0FBA6B63" w14:textId="7EE9EE76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Equipe: Diurno – A</w:t>
            </w:r>
          </w:p>
        </w:tc>
        <w:tc>
          <w:tcPr>
            <w:tcW w:w="4929" w:type="dxa"/>
            <w:gridSpan w:val="3"/>
            <w:shd w:val="clear" w:color="auto" w:fill="4F81BD" w:themeFill="accent1"/>
          </w:tcPr>
          <w:p w14:paraId="7DB67E77" w14:textId="5D49754B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Equipe: Diurno – B</w:t>
            </w:r>
          </w:p>
        </w:tc>
      </w:tr>
      <w:tr w:rsidR="00CD0522" w:rsidRPr="00A533EE" w14:paraId="62270441" w14:textId="77777777" w:rsidTr="008559B0">
        <w:trPr>
          <w:jc w:val="center"/>
        </w:trPr>
        <w:tc>
          <w:tcPr>
            <w:tcW w:w="511" w:type="dxa"/>
            <w:shd w:val="clear" w:color="auto" w:fill="4F81BD" w:themeFill="accent1"/>
          </w:tcPr>
          <w:p w14:paraId="7B549673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Nº</w:t>
            </w:r>
          </w:p>
        </w:tc>
        <w:tc>
          <w:tcPr>
            <w:tcW w:w="2018" w:type="dxa"/>
            <w:shd w:val="clear" w:color="auto" w:fill="4F81BD" w:themeFill="accent1"/>
          </w:tcPr>
          <w:p w14:paraId="771CA96B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Nome</w:t>
            </w:r>
          </w:p>
        </w:tc>
        <w:tc>
          <w:tcPr>
            <w:tcW w:w="2510" w:type="dxa"/>
            <w:gridSpan w:val="2"/>
            <w:shd w:val="clear" w:color="auto" w:fill="4F81BD" w:themeFill="accent1"/>
          </w:tcPr>
          <w:p w14:paraId="219C6070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Função</w:t>
            </w:r>
          </w:p>
        </w:tc>
        <w:tc>
          <w:tcPr>
            <w:tcW w:w="511" w:type="dxa"/>
            <w:shd w:val="clear" w:color="auto" w:fill="4F81BD" w:themeFill="accent1"/>
          </w:tcPr>
          <w:p w14:paraId="072C7831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Nº</w:t>
            </w:r>
          </w:p>
        </w:tc>
        <w:tc>
          <w:tcPr>
            <w:tcW w:w="1908" w:type="dxa"/>
            <w:shd w:val="clear" w:color="auto" w:fill="4F81BD" w:themeFill="accent1"/>
          </w:tcPr>
          <w:p w14:paraId="500B9890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Nome</w:t>
            </w:r>
          </w:p>
        </w:tc>
        <w:tc>
          <w:tcPr>
            <w:tcW w:w="2510" w:type="dxa"/>
            <w:shd w:val="clear" w:color="auto" w:fill="4F81BD" w:themeFill="accent1"/>
          </w:tcPr>
          <w:p w14:paraId="67E89EF5" w14:textId="77777777" w:rsidR="00CD0522" w:rsidRPr="003074A7" w:rsidRDefault="00CD0522" w:rsidP="00071E0E">
            <w:pPr>
              <w:spacing w:line="276" w:lineRule="auto"/>
              <w:jc w:val="center"/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Função</w:t>
            </w:r>
          </w:p>
        </w:tc>
      </w:tr>
      <w:tr w:rsidR="00CD0522" w14:paraId="6D44FE5C" w14:textId="77777777" w:rsidTr="001F6ADB">
        <w:trPr>
          <w:jc w:val="center"/>
        </w:trPr>
        <w:tc>
          <w:tcPr>
            <w:tcW w:w="511" w:type="dxa"/>
          </w:tcPr>
          <w:p w14:paraId="0DDB16FF" w14:textId="77777777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01</w:t>
            </w:r>
          </w:p>
        </w:tc>
        <w:tc>
          <w:tcPr>
            <w:tcW w:w="2018" w:type="dxa"/>
          </w:tcPr>
          <w:p w14:paraId="290DDEE6" w14:textId="3C39353A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Odir</w:t>
            </w:r>
            <w:r w:rsidRPr="003074A7">
              <w:rPr>
                <w:rFonts w:ascii="Century Gothic" w:hAnsi="Century Gothic"/>
                <w:sz w:val="18"/>
                <w:szCs w:val="18"/>
              </w:rPr>
              <w:t>lei</w:t>
            </w:r>
          </w:p>
        </w:tc>
        <w:tc>
          <w:tcPr>
            <w:tcW w:w="2510" w:type="dxa"/>
            <w:gridSpan w:val="2"/>
          </w:tcPr>
          <w:p w14:paraId="142CE21E" w14:textId="79BBD0C7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Líder</w:t>
            </w:r>
          </w:p>
        </w:tc>
        <w:tc>
          <w:tcPr>
            <w:tcW w:w="511" w:type="dxa"/>
          </w:tcPr>
          <w:p w14:paraId="18EB5418" w14:textId="77777777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01</w:t>
            </w:r>
          </w:p>
        </w:tc>
        <w:tc>
          <w:tcPr>
            <w:tcW w:w="1908" w:type="dxa"/>
          </w:tcPr>
          <w:p w14:paraId="1705E33B" w14:textId="7BD81931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Sandro</w:t>
            </w:r>
          </w:p>
        </w:tc>
        <w:tc>
          <w:tcPr>
            <w:tcW w:w="2510" w:type="dxa"/>
          </w:tcPr>
          <w:p w14:paraId="57EAFEFC" w14:textId="354552E9" w:rsidR="00CD0522" w:rsidRPr="003074A7" w:rsidRDefault="00CD0522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Líder</w:t>
            </w:r>
          </w:p>
        </w:tc>
      </w:tr>
      <w:tr w:rsidR="00615C01" w14:paraId="1B93F7BD" w14:textId="77777777" w:rsidTr="001F6ADB">
        <w:trPr>
          <w:jc w:val="center"/>
        </w:trPr>
        <w:tc>
          <w:tcPr>
            <w:tcW w:w="511" w:type="dxa"/>
          </w:tcPr>
          <w:p w14:paraId="0ADEF015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02</w:t>
            </w:r>
          </w:p>
        </w:tc>
        <w:tc>
          <w:tcPr>
            <w:tcW w:w="2018" w:type="dxa"/>
          </w:tcPr>
          <w:p w14:paraId="25AD153F" w14:textId="44ABC273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Eliene</w:t>
            </w:r>
          </w:p>
        </w:tc>
        <w:tc>
          <w:tcPr>
            <w:tcW w:w="2510" w:type="dxa"/>
            <w:gridSpan w:val="2"/>
          </w:tcPr>
          <w:p w14:paraId="7C14CD87" w14:textId="46E4A23D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 - Fiel</w:t>
            </w:r>
          </w:p>
        </w:tc>
        <w:tc>
          <w:tcPr>
            <w:tcW w:w="511" w:type="dxa"/>
          </w:tcPr>
          <w:p w14:paraId="451DA45C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02</w:t>
            </w:r>
          </w:p>
        </w:tc>
        <w:tc>
          <w:tcPr>
            <w:tcW w:w="1908" w:type="dxa"/>
          </w:tcPr>
          <w:p w14:paraId="1D37420E" w14:textId="3F8A8EC9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Waldemir</w:t>
            </w:r>
          </w:p>
        </w:tc>
        <w:tc>
          <w:tcPr>
            <w:tcW w:w="2510" w:type="dxa"/>
          </w:tcPr>
          <w:p w14:paraId="6BEDC463" w14:textId="09E69DA6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 - Fiel</w:t>
            </w:r>
          </w:p>
        </w:tc>
      </w:tr>
      <w:tr w:rsidR="00615C01" w14:paraId="1EBCDD02" w14:textId="77777777" w:rsidTr="001F6ADB">
        <w:trPr>
          <w:jc w:val="center"/>
        </w:trPr>
        <w:tc>
          <w:tcPr>
            <w:tcW w:w="511" w:type="dxa"/>
          </w:tcPr>
          <w:p w14:paraId="1693C52F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03</w:t>
            </w:r>
          </w:p>
        </w:tc>
        <w:tc>
          <w:tcPr>
            <w:tcW w:w="2018" w:type="dxa"/>
          </w:tcPr>
          <w:p w14:paraId="3E006667" w14:textId="0C4FA1D4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Ademar</w:t>
            </w:r>
          </w:p>
        </w:tc>
        <w:tc>
          <w:tcPr>
            <w:tcW w:w="2510" w:type="dxa"/>
            <w:gridSpan w:val="2"/>
          </w:tcPr>
          <w:p w14:paraId="30655E74" w14:textId="41947C34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3BE5443C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03</w:t>
            </w:r>
          </w:p>
        </w:tc>
        <w:tc>
          <w:tcPr>
            <w:tcW w:w="1908" w:type="dxa"/>
          </w:tcPr>
          <w:p w14:paraId="65777F32" w14:textId="60E73C0B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Mara</w:t>
            </w:r>
          </w:p>
        </w:tc>
        <w:tc>
          <w:tcPr>
            <w:tcW w:w="2510" w:type="dxa"/>
          </w:tcPr>
          <w:p w14:paraId="3457935B" w14:textId="786D9FCB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14:paraId="67671E3C" w14:textId="77777777" w:rsidTr="001F6ADB">
        <w:trPr>
          <w:jc w:val="center"/>
        </w:trPr>
        <w:tc>
          <w:tcPr>
            <w:tcW w:w="511" w:type="dxa"/>
          </w:tcPr>
          <w:p w14:paraId="4E774C20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04</w:t>
            </w:r>
          </w:p>
        </w:tc>
        <w:tc>
          <w:tcPr>
            <w:tcW w:w="2018" w:type="dxa"/>
          </w:tcPr>
          <w:p w14:paraId="51B03C85" w14:textId="79BCD8C2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Anselmo</w:t>
            </w:r>
          </w:p>
        </w:tc>
        <w:tc>
          <w:tcPr>
            <w:tcW w:w="2510" w:type="dxa"/>
            <w:gridSpan w:val="2"/>
          </w:tcPr>
          <w:p w14:paraId="710E8C6F" w14:textId="209824D6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562E8186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04</w:t>
            </w:r>
          </w:p>
        </w:tc>
        <w:tc>
          <w:tcPr>
            <w:tcW w:w="1908" w:type="dxa"/>
          </w:tcPr>
          <w:p w14:paraId="512BCD9E" w14:textId="07C9E369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Volnei</w:t>
            </w:r>
          </w:p>
        </w:tc>
        <w:tc>
          <w:tcPr>
            <w:tcW w:w="2510" w:type="dxa"/>
          </w:tcPr>
          <w:p w14:paraId="187BFB5F" w14:textId="6725F96D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14:paraId="4379E14C" w14:textId="77777777" w:rsidTr="001F6ADB">
        <w:trPr>
          <w:jc w:val="center"/>
        </w:trPr>
        <w:tc>
          <w:tcPr>
            <w:tcW w:w="511" w:type="dxa"/>
          </w:tcPr>
          <w:p w14:paraId="79FFE2DF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05</w:t>
            </w:r>
          </w:p>
        </w:tc>
        <w:tc>
          <w:tcPr>
            <w:tcW w:w="2018" w:type="dxa"/>
          </w:tcPr>
          <w:p w14:paraId="68AF879C" w14:textId="778A8168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Gilberto</w:t>
            </w:r>
          </w:p>
        </w:tc>
        <w:tc>
          <w:tcPr>
            <w:tcW w:w="2510" w:type="dxa"/>
            <w:gridSpan w:val="2"/>
          </w:tcPr>
          <w:p w14:paraId="30F25C97" w14:textId="36DEB2F9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5CD6DC6E" w14:textId="77777777" w:rsidR="00615C01" w:rsidRPr="00BF3372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BF3372">
              <w:rPr>
                <w:rFonts w:ascii="Century Gothic" w:hAnsi="Century Gothic"/>
                <w:b/>
                <w:sz w:val="18"/>
                <w:szCs w:val="18"/>
              </w:rPr>
              <w:t>05</w:t>
            </w:r>
          </w:p>
        </w:tc>
        <w:tc>
          <w:tcPr>
            <w:tcW w:w="1908" w:type="dxa"/>
          </w:tcPr>
          <w:p w14:paraId="39D33E0E" w14:textId="1884D546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Adriano</w:t>
            </w:r>
          </w:p>
        </w:tc>
        <w:tc>
          <w:tcPr>
            <w:tcW w:w="2510" w:type="dxa"/>
          </w:tcPr>
          <w:p w14:paraId="78006D9C" w14:textId="3AF6979A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:rsidRPr="00F93085" w14:paraId="260FDE08" w14:textId="77777777" w:rsidTr="001F6ADB">
        <w:trPr>
          <w:jc w:val="center"/>
        </w:trPr>
        <w:tc>
          <w:tcPr>
            <w:tcW w:w="511" w:type="dxa"/>
          </w:tcPr>
          <w:p w14:paraId="35C5028B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06</w:t>
            </w:r>
          </w:p>
        </w:tc>
        <w:tc>
          <w:tcPr>
            <w:tcW w:w="2018" w:type="dxa"/>
          </w:tcPr>
          <w:p w14:paraId="61FF517B" w14:textId="2122B920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Sindoval</w:t>
            </w:r>
          </w:p>
        </w:tc>
        <w:tc>
          <w:tcPr>
            <w:tcW w:w="2510" w:type="dxa"/>
            <w:gridSpan w:val="2"/>
          </w:tcPr>
          <w:p w14:paraId="1AE5C45C" w14:textId="4C24D3B8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7BAACDBE" w14:textId="77777777" w:rsidR="00615C01" w:rsidRPr="00BF3372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BF3372">
              <w:rPr>
                <w:rFonts w:ascii="Century Gothic" w:hAnsi="Century Gothic"/>
                <w:b/>
                <w:sz w:val="18"/>
                <w:szCs w:val="18"/>
              </w:rPr>
              <w:t>06</w:t>
            </w:r>
          </w:p>
        </w:tc>
        <w:tc>
          <w:tcPr>
            <w:tcW w:w="1908" w:type="dxa"/>
          </w:tcPr>
          <w:p w14:paraId="62A3E76F" w14:textId="6A43FC1D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Wesley</w:t>
            </w:r>
          </w:p>
        </w:tc>
        <w:tc>
          <w:tcPr>
            <w:tcW w:w="2510" w:type="dxa"/>
          </w:tcPr>
          <w:p w14:paraId="44F27F71" w14:textId="3BDB248B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:rsidRPr="00F93085" w14:paraId="1AB5EC56" w14:textId="77777777" w:rsidTr="001F6ADB">
        <w:trPr>
          <w:jc w:val="center"/>
        </w:trPr>
        <w:tc>
          <w:tcPr>
            <w:tcW w:w="511" w:type="dxa"/>
          </w:tcPr>
          <w:p w14:paraId="49C5936D" w14:textId="77777777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07</w:t>
            </w:r>
          </w:p>
        </w:tc>
        <w:tc>
          <w:tcPr>
            <w:tcW w:w="2018" w:type="dxa"/>
          </w:tcPr>
          <w:p w14:paraId="3BB5911E" w14:textId="6028654F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2A0245">
              <w:rPr>
                <w:rFonts w:ascii="Century Gothic" w:hAnsi="Century Gothic"/>
                <w:sz w:val="18"/>
                <w:szCs w:val="18"/>
              </w:rPr>
              <w:t>Welber</w:t>
            </w:r>
          </w:p>
        </w:tc>
        <w:tc>
          <w:tcPr>
            <w:tcW w:w="2510" w:type="dxa"/>
            <w:gridSpan w:val="2"/>
          </w:tcPr>
          <w:p w14:paraId="3F8D018B" w14:textId="6115B525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1F80FC94" w14:textId="77777777" w:rsidR="00615C01" w:rsidRPr="00BF3372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BF3372">
              <w:rPr>
                <w:rFonts w:ascii="Century Gothic" w:hAnsi="Century Gothic"/>
                <w:b/>
                <w:sz w:val="18"/>
                <w:szCs w:val="18"/>
              </w:rPr>
              <w:t>07</w:t>
            </w:r>
          </w:p>
        </w:tc>
        <w:tc>
          <w:tcPr>
            <w:tcW w:w="1908" w:type="dxa"/>
          </w:tcPr>
          <w:p w14:paraId="32666D64" w14:textId="18D345AE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Cibele</w:t>
            </w:r>
          </w:p>
        </w:tc>
        <w:tc>
          <w:tcPr>
            <w:tcW w:w="2510" w:type="dxa"/>
          </w:tcPr>
          <w:p w14:paraId="1E7F74F0" w14:textId="7C24D3A3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:rsidRPr="00F93085" w14:paraId="767402EB" w14:textId="77777777" w:rsidTr="001F6ADB">
        <w:trPr>
          <w:jc w:val="center"/>
        </w:trPr>
        <w:tc>
          <w:tcPr>
            <w:tcW w:w="511" w:type="dxa"/>
          </w:tcPr>
          <w:p w14:paraId="697F0552" w14:textId="281782AF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08</w:t>
            </w:r>
          </w:p>
        </w:tc>
        <w:tc>
          <w:tcPr>
            <w:tcW w:w="2018" w:type="dxa"/>
          </w:tcPr>
          <w:p w14:paraId="48FC15F9" w14:textId="17C684CB" w:rsidR="00615C01" w:rsidRPr="003074A7" w:rsidRDefault="00D225C9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 xml:space="preserve">Natali </w:t>
            </w:r>
          </w:p>
        </w:tc>
        <w:tc>
          <w:tcPr>
            <w:tcW w:w="2510" w:type="dxa"/>
            <w:gridSpan w:val="2"/>
          </w:tcPr>
          <w:p w14:paraId="09E3BC9D" w14:textId="2BD81398" w:rsidR="00615C01" w:rsidRPr="003074A7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00C78DA2" w14:textId="60309024" w:rsidR="00615C01" w:rsidRPr="00D17FE4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D17FE4">
              <w:rPr>
                <w:rFonts w:ascii="Century Gothic" w:hAnsi="Century Gothic"/>
                <w:b/>
                <w:sz w:val="18"/>
                <w:szCs w:val="18"/>
              </w:rPr>
              <w:t>08</w:t>
            </w:r>
          </w:p>
        </w:tc>
        <w:tc>
          <w:tcPr>
            <w:tcW w:w="1908" w:type="dxa"/>
          </w:tcPr>
          <w:p w14:paraId="029134FB" w14:textId="4D0F3F55" w:rsidR="00615C01" w:rsidRPr="00D17FE4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color w:val="FF0000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Sueli Oliveira</w:t>
            </w:r>
          </w:p>
        </w:tc>
        <w:tc>
          <w:tcPr>
            <w:tcW w:w="2510" w:type="dxa"/>
          </w:tcPr>
          <w:p w14:paraId="17AA2C59" w14:textId="1B747FF8" w:rsidR="00615C01" w:rsidRPr="00D17FE4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color w:val="FF0000"/>
                <w:sz w:val="18"/>
                <w:szCs w:val="18"/>
              </w:rPr>
            </w:pPr>
            <w:r w:rsidRPr="004C0058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</w:tr>
      <w:tr w:rsidR="00615C01" w:rsidRPr="00F93085" w14:paraId="1666F821" w14:textId="77777777" w:rsidTr="001F6ADB">
        <w:trPr>
          <w:jc w:val="center"/>
        </w:trPr>
        <w:tc>
          <w:tcPr>
            <w:tcW w:w="511" w:type="dxa"/>
          </w:tcPr>
          <w:p w14:paraId="57CB0D85" w14:textId="1A899898" w:rsidR="00615C01" w:rsidRPr="003074A7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09</w:t>
            </w:r>
          </w:p>
        </w:tc>
        <w:tc>
          <w:tcPr>
            <w:tcW w:w="2018" w:type="dxa"/>
          </w:tcPr>
          <w:p w14:paraId="23D28B7F" w14:textId="5F5E0716" w:rsidR="00615C01" w:rsidRPr="002A0245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2A0245">
              <w:rPr>
                <w:rFonts w:ascii="Century Gothic" w:hAnsi="Century Gothic"/>
                <w:sz w:val="18"/>
                <w:szCs w:val="18"/>
              </w:rPr>
              <w:t>Andrelaine</w:t>
            </w:r>
          </w:p>
        </w:tc>
        <w:tc>
          <w:tcPr>
            <w:tcW w:w="2510" w:type="dxa"/>
            <w:gridSpan w:val="2"/>
          </w:tcPr>
          <w:p w14:paraId="5F3E5B5B" w14:textId="3542C776" w:rsidR="00615C01" w:rsidRPr="003074A7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0B739F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511" w:type="dxa"/>
          </w:tcPr>
          <w:p w14:paraId="76439230" w14:textId="692D1884" w:rsidR="00615C01" w:rsidRPr="00D17FE4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D17FE4">
              <w:rPr>
                <w:rFonts w:ascii="Century Gothic" w:hAnsi="Century Gothic"/>
                <w:b/>
                <w:sz w:val="18"/>
                <w:szCs w:val="18"/>
              </w:rPr>
              <w:t>09</w:t>
            </w:r>
          </w:p>
        </w:tc>
        <w:tc>
          <w:tcPr>
            <w:tcW w:w="1908" w:type="dxa"/>
          </w:tcPr>
          <w:p w14:paraId="194C3D5E" w14:textId="12D057B8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-</w:t>
            </w:r>
          </w:p>
        </w:tc>
        <w:tc>
          <w:tcPr>
            <w:tcW w:w="2510" w:type="dxa"/>
          </w:tcPr>
          <w:p w14:paraId="1CDAF147" w14:textId="6439747F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-</w:t>
            </w:r>
          </w:p>
        </w:tc>
      </w:tr>
      <w:tr w:rsidR="00615C01" w:rsidRPr="00F93085" w14:paraId="26D0586E" w14:textId="77777777" w:rsidTr="001F6ADB">
        <w:trPr>
          <w:jc w:val="center"/>
        </w:trPr>
        <w:tc>
          <w:tcPr>
            <w:tcW w:w="511" w:type="dxa"/>
          </w:tcPr>
          <w:p w14:paraId="6D1607E6" w14:textId="50535CD6" w:rsidR="00615C01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10</w:t>
            </w:r>
          </w:p>
        </w:tc>
        <w:tc>
          <w:tcPr>
            <w:tcW w:w="2018" w:type="dxa"/>
          </w:tcPr>
          <w:p w14:paraId="0139E5B0" w14:textId="30D45B6A" w:rsidR="00615C01" w:rsidRPr="002A0245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615C01">
              <w:rPr>
                <w:rFonts w:ascii="Century Gothic" w:hAnsi="Century Gothic"/>
                <w:sz w:val="18"/>
                <w:szCs w:val="18"/>
              </w:rPr>
              <w:t>Diego</w:t>
            </w:r>
          </w:p>
        </w:tc>
        <w:tc>
          <w:tcPr>
            <w:tcW w:w="2510" w:type="dxa"/>
            <w:gridSpan w:val="2"/>
          </w:tcPr>
          <w:p w14:paraId="252D5067" w14:textId="5DC3C5CD" w:rsidR="00615C01" w:rsidRPr="000B739F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Aux. Op Monitoramento</w:t>
            </w:r>
          </w:p>
        </w:tc>
        <w:tc>
          <w:tcPr>
            <w:tcW w:w="511" w:type="dxa"/>
          </w:tcPr>
          <w:p w14:paraId="5672537D" w14:textId="234E4FAB" w:rsidR="00615C01" w:rsidRPr="00D17FE4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10</w:t>
            </w:r>
          </w:p>
        </w:tc>
        <w:tc>
          <w:tcPr>
            <w:tcW w:w="1908" w:type="dxa"/>
          </w:tcPr>
          <w:p w14:paraId="7AF9C01B" w14:textId="797F75B2" w:rsidR="00615C01" w:rsidRPr="00615C01" w:rsidRDefault="00FA20FA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Paola</w:t>
            </w:r>
          </w:p>
        </w:tc>
        <w:tc>
          <w:tcPr>
            <w:tcW w:w="2510" w:type="dxa"/>
          </w:tcPr>
          <w:p w14:paraId="5A4BBE4C" w14:textId="56F94841" w:rsid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Aux. Op Monitoramento</w:t>
            </w:r>
          </w:p>
        </w:tc>
      </w:tr>
      <w:tr w:rsidR="00615C01" w:rsidRPr="00F93085" w14:paraId="7653C7EC" w14:textId="77777777" w:rsidTr="001F6ADB">
        <w:trPr>
          <w:jc w:val="center"/>
        </w:trPr>
        <w:tc>
          <w:tcPr>
            <w:tcW w:w="511" w:type="dxa"/>
          </w:tcPr>
          <w:p w14:paraId="708BDC34" w14:textId="291D4CB8" w:rsidR="00615C01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11</w:t>
            </w:r>
          </w:p>
        </w:tc>
        <w:tc>
          <w:tcPr>
            <w:tcW w:w="2018" w:type="dxa"/>
          </w:tcPr>
          <w:p w14:paraId="408BB020" w14:textId="0E5EBD72" w:rsidR="00615C01" w:rsidRPr="002A0245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Orlando</w:t>
            </w:r>
          </w:p>
        </w:tc>
        <w:tc>
          <w:tcPr>
            <w:tcW w:w="2510" w:type="dxa"/>
            <w:gridSpan w:val="2"/>
          </w:tcPr>
          <w:p w14:paraId="49F0916B" w14:textId="5DEAC5FE" w:rsidR="00615C01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Guarda Parque</w:t>
            </w:r>
          </w:p>
        </w:tc>
        <w:tc>
          <w:tcPr>
            <w:tcW w:w="511" w:type="dxa"/>
          </w:tcPr>
          <w:p w14:paraId="2D078EE3" w14:textId="369A9675" w:rsidR="00615C01" w:rsidRPr="00D17FE4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11</w:t>
            </w:r>
          </w:p>
        </w:tc>
        <w:tc>
          <w:tcPr>
            <w:tcW w:w="1908" w:type="dxa"/>
          </w:tcPr>
          <w:p w14:paraId="16016C37" w14:textId="3391207E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Luiz</w:t>
            </w:r>
          </w:p>
        </w:tc>
        <w:tc>
          <w:tcPr>
            <w:tcW w:w="2510" w:type="dxa"/>
          </w:tcPr>
          <w:p w14:paraId="4FA133F9" w14:textId="12BA9018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B75DC0">
              <w:rPr>
                <w:rFonts w:ascii="Century Gothic" w:hAnsi="Century Gothic"/>
                <w:sz w:val="18"/>
                <w:szCs w:val="18"/>
              </w:rPr>
              <w:t>Guarda Parque</w:t>
            </w:r>
          </w:p>
        </w:tc>
      </w:tr>
      <w:tr w:rsidR="00615C01" w:rsidRPr="00F93085" w14:paraId="09EB4001" w14:textId="77777777" w:rsidTr="001F6ADB">
        <w:trPr>
          <w:jc w:val="center"/>
        </w:trPr>
        <w:tc>
          <w:tcPr>
            <w:tcW w:w="511" w:type="dxa"/>
          </w:tcPr>
          <w:p w14:paraId="5B6182CB" w14:textId="6414F38D" w:rsidR="00615C01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12</w:t>
            </w:r>
          </w:p>
        </w:tc>
        <w:tc>
          <w:tcPr>
            <w:tcW w:w="2018" w:type="dxa"/>
          </w:tcPr>
          <w:p w14:paraId="46E38F65" w14:textId="1A36B500" w:rsidR="00615C01" w:rsidRPr="002A0245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Adeildo</w:t>
            </w:r>
          </w:p>
        </w:tc>
        <w:tc>
          <w:tcPr>
            <w:tcW w:w="2510" w:type="dxa"/>
            <w:gridSpan w:val="2"/>
          </w:tcPr>
          <w:p w14:paraId="2300F3E1" w14:textId="3FCA7108" w:rsidR="00615C01" w:rsidRDefault="00615C01" w:rsidP="001101C2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Guarda Parque</w:t>
            </w:r>
          </w:p>
        </w:tc>
        <w:tc>
          <w:tcPr>
            <w:tcW w:w="511" w:type="dxa"/>
          </w:tcPr>
          <w:p w14:paraId="7698BE93" w14:textId="28E85881" w:rsidR="00615C01" w:rsidRPr="00D17FE4" w:rsidRDefault="00615C01" w:rsidP="001101C2">
            <w:pPr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12</w:t>
            </w:r>
          </w:p>
        </w:tc>
        <w:tc>
          <w:tcPr>
            <w:tcW w:w="1908" w:type="dxa"/>
          </w:tcPr>
          <w:p w14:paraId="5CD40450" w14:textId="2C8FCA3D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José Francisco</w:t>
            </w:r>
          </w:p>
        </w:tc>
        <w:tc>
          <w:tcPr>
            <w:tcW w:w="2510" w:type="dxa"/>
          </w:tcPr>
          <w:p w14:paraId="4CB65517" w14:textId="545F03F1" w:rsidR="00615C01" w:rsidRPr="00615C01" w:rsidRDefault="00615C01" w:rsidP="001101C2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B75DC0">
              <w:rPr>
                <w:rFonts w:ascii="Century Gothic" w:hAnsi="Century Gothic"/>
                <w:sz w:val="18"/>
                <w:szCs w:val="18"/>
              </w:rPr>
              <w:t>Guarda Parque</w:t>
            </w:r>
          </w:p>
        </w:tc>
      </w:tr>
      <w:tr w:rsidR="00615C01" w:rsidRPr="00A533EE" w14:paraId="05794EA2" w14:textId="77777777" w:rsidTr="00615C01">
        <w:trPr>
          <w:jc w:val="center"/>
        </w:trPr>
        <w:tc>
          <w:tcPr>
            <w:tcW w:w="7458" w:type="dxa"/>
            <w:gridSpan w:val="6"/>
            <w:shd w:val="clear" w:color="auto" w:fill="1F497D" w:themeFill="text2"/>
          </w:tcPr>
          <w:p w14:paraId="0C413FF1" w14:textId="2613551B" w:rsidR="00615C01" w:rsidRPr="003074A7" w:rsidRDefault="00615C01" w:rsidP="00071E0E">
            <w:pPr>
              <w:spacing w:line="276" w:lineRule="auto"/>
              <w:jc w:val="right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Supervisor de segurança</w:t>
            </w:r>
          </w:p>
        </w:tc>
        <w:tc>
          <w:tcPr>
            <w:tcW w:w="2510" w:type="dxa"/>
            <w:shd w:val="clear" w:color="auto" w:fill="FFFFFF" w:themeFill="background1"/>
          </w:tcPr>
          <w:p w14:paraId="3E3EACD5" w14:textId="25935E86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sz w:val="18"/>
                <w:szCs w:val="18"/>
              </w:rPr>
              <w:t>Edson Casemiro</w:t>
            </w:r>
          </w:p>
        </w:tc>
      </w:tr>
      <w:tr w:rsidR="00615C01" w:rsidRPr="00A533EE" w14:paraId="38166C80" w14:textId="77777777" w:rsidTr="00D225C9">
        <w:trPr>
          <w:jc w:val="center"/>
        </w:trPr>
        <w:tc>
          <w:tcPr>
            <w:tcW w:w="9968" w:type="dxa"/>
            <w:gridSpan w:val="7"/>
            <w:shd w:val="clear" w:color="auto" w:fill="1F497D" w:themeFill="text2"/>
          </w:tcPr>
          <w:p w14:paraId="6D963FB1" w14:textId="7B656EED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Quantidades</w:t>
            </w:r>
          </w:p>
        </w:tc>
      </w:tr>
      <w:tr w:rsidR="00615C01" w:rsidRPr="00F93085" w14:paraId="74B7296C" w14:textId="77777777" w:rsidTr="00960F6A">
        <w:trPr>
          <w:jc w:val="center"/>
        </w:trPr>
        <w:tc>
          <w:tcPr>
            <w:tcW w:w="4984" w:type="dxa"/>
            <w:gridSpan w:val="3"/>
            <w:shd w:val="clear" w:color="auto" w:fill="FFFFFF" w:themeFill="background1"/>
          </w:tcPr>
          <w:p w14:paraId="5F789E6D" w14:textId="49F4FDFD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Supervisor de segurança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03948B78" w14:textId="56C0B7D6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01</w:t>
            </w:r>
          </w:p>
        </w:tc>
      </w:tr>
      <w:tr w:rsidR="00615C01" w:rsidRPr="00F93085" w14:paraId="323790E9" w14:textId="77777777" w:rsidTr="00960F6A">
        <w:trPr>
          <w:jc w:val="center"/>
        </w:trPr>
        <w:tc>
          <w:tcPr>
            <w:tcW w:w="4984" w:type="dxa"/>
            <w:gridSpan w:val="3"/>
            <w:shd w:val="clear" w:color="auto" w:fill="FFFFFF" w:themeFill="background1"/>
          </w:tcPr>
          <w:p w14:paraId="5944F95C" w14:textId="5156BA71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 xml:space="preserve">Vigilantes lideres 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461F1A0F" w14:textId="073B57D2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04</w:t>
            </w:r>
          </w:p>
        </w:tc>
      </w:tr>
      <w:tr w:rsidR="00615C01" w:rsidRPr="00F93085" w14:paraId="45ED319B" w14:textId="77777777" w:rsidTr="00960F6A">
        <w:trPr>
          <w:jc w:val="center"/>
        </w:trPr>
        <w:tc>
          <w:tcPr>
            <w:tcW w:w="4984" w:type="dxa"/>
            <w:gridSpan w:val="3"/>
            <w:shd w:val="clear" w:color="auto" w:fill="FFFFFF" w:themeFill="background1"/>
          </w:tcPr>
          <w:p w14:paraId="1AE3C02A" w14:textId="3794D6F5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Vigilante condutor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2E4FC960" w14:textId="797757DE" w:rsidR="00615C01" w:rsidRPr="003074A7" w:rsidRDefault="00615C01" w:rsidP="00F353F3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sz w:val="18"/>
                <w:szCs w:val="18"/>
              </w:rPr>
              <w:t>31</w:t>
            </w:r>
          </w:p>
        </w:tc>
      </w:tr>
      <w:tr w:rsidR="00615C01" w:rsidRPr="00F93085" w14:paraId="6E03CFF3" w14:textId="77777777" w:rsidTr="00960F6A">
        <w:trPr>
          <w:jc w:val="center"/>
        </w:trPr>
        <w:tc>
          <w:tcPr>
            <w:tcW w:w="4984" w:type="dxa"/>
            <w:gridSpan w:val="3"/>
            <w:shd w:val="clear" w:color="auto" w:fill="FFFFFF" w:themeFill="background1"/>
          </w:tcPr>
          <w:p w14:paraId="29C3FE8A" w14:textId="234D81FC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Operador de monitoramento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5F08C1E8" w14:textId="6F8058D1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04</w:t>
            </w:r>
          </w:p>
        </w:tc>
      </w:tr>
      <w:tr w:rsidR="00615C01" w:rsidRPr="00F93085" w14:paraId="1082E093" w14:textId="77777777" w:rsidTr="00071E0E">
        <w:trPr>
          <w:trHeight w:val="85"/>
          <w:jc w:val="center"/>
        </w:trPr>
        <w:tc>
          <w:tcPr>
            <w:tcW w:w="4984" w:type="dxa"/>
            <w:gridSpan w:val="3"/>
            <w:shd w:val="clear" w:color="auto" w:fill="FFFFFF" w:themeFill="background1"/>
          </w:tcPr>
          <w:p w14:paraId="21599CB2" w14:textId="07EE26B8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 xml:space="preserve">Guarda parque 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05DD2937" w14:textId="565026FA" w:rsidR="00615C01" w:rsidRPr="003074A7" w:rsidRDefault="00615C01" w:rsidP="00071E0E">
            <w:pPr>
              <w:spacing w:line="276" w:lineRule="auto"/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3074A7">
              <w:rPr>
                <w:rFonts w:ascii="Century Gothic" w:hAnsi="Century Gothic"/>
                <w:sz w:val="18"/>
                <w:szCs w:val="18"/>
              </w:rPr>
              <w:t>04</w:t>
            </w:r>
          </w:p>
        </w:tc>
      </w:tr>
      <w:tr w:rsidR="00615C01" w:rsidRPr="00A533EE" w14:paraId="1F18D318" w14:textId="77777777" w:rsidTr="00D225C9">
        <w:trPr>
          <w:jc w:val="center"/>
        </w:trPr>
        <w:tc>
          <w:tcPr>
            <w:tcW w:w="4984" w:type="dxa"/>
            <w:gridSpan w:val="3"/>
            <w:shd w:val="clear" w:color="auto" w:fill="1F497D" w:themeFill="text2"/>
          </w:tcPr>
          <w:p w14:paraId="720657FB" w14:textId="16670914" w:rsidR="00615C01" w:rsidRPr="003074A7" w:rsidRDefault="00615C01" w:rsidP="00071E0E">
            <w:pPr>
              <w:spacing w:line="276" w:lineRule="auto"/>
              <w:jc w:val="right"/>
              <w:rPr>
                <w:rFonts w:ascii="Century Gothic" w:hAnsi="Century Gothic"/>
                <w:b/>
                <w:sz w:val="18"/>
                <w:szCs w:val="18"/>
              </w:rPr>
            </w:pPr>
            <w:r w:rsidRPr="003074A7">
              <w:rPr>
                <w:rFonts w:ascii="Century Gothic" w:hAnsi="Century Gothic"/>
                <w:b/>
                <w:color w:val="FFFFFF" w:themeColor="background1"/>
                <w:sz w:val="18"/>
                <w:szCs w:val="18"/>
              </w:rPr>
              <w:t>Total</w:t>
            </w:r>
          </w:p>
        </w:tc>
        <w:tc>
          <w:tcPr>
            <w:tcW w:w="4984" w:type="dxa"/>
            <w:gridSpan w:val="4"/>
            <w:shd w:val="clear" w:color="auto" w:fill="FFFFFF" w:themeFill="background1"/>
          </w:tcPr>
          <w:p w14:paraId="786A3FA7" w14:textId="12DED0F9" w:rsidR="00615C01" w:rsidRPr="002A0245" w:rsidRDefault="00615C01" w:rsidP="00A814AC">
            <w:pPr>
              <w:spacing w:line="276" w:lineRule="auto"/>
              <w:jc w:val="center"/>
              <w:rPr>
                <w:rFonts w:ascii="Century Gothic" w:hAnsi="Century Gothic"/>
                <w:b/>
                <w:sz w:val="18"/>
                <w:szCs w:val="18"/>
              </w:rPr>
            </w:pPr>
            <w:r>
              <w:rPr>
                <w:rFonts w:ascii="Century Gothic" w:hAnsi="Century Gothic"/>
                <w:b/>
                <w:sz w:val="18"/>
                <w:szCs w:val="18"/>
              </w:rPr>
              <w:t>4</w:t>
            </w:r>
            <w:r w:rsidR="00A814AC">
              <w:rPr>
                <w:rFonts w:ascii="Century Gothic" w:hAnsi="Century Gothic"/>
                <w:b/>
                <w:sz w:val="18"/>
                <w:szCs w:val="18"/>
              </w:rPr>
              <w:t>4</w:t>
            </w:r>
            <w:r w:rsidRPr="002A0245">
              <w:rPr>
                <w:rFonts w:ascii="Century Gothic" w:hAnsi="Century Gothic"/>
                <w:b/>
                <w:sz w:val="18"/>
                <w:szCs w:val="18"/>
              </w:rPr>
              <w:t xml:space="preserve"> colaboradores</w:t>
            </w:r>
          </w:p>
        </w:tc>
      </w:tr>
    </w:tbl>
    <w:p w14:paraId="37EE1394" w14:textId="77777777" w:rsidR="00856CA9" w:rsidRDefault="00856CA9" w:rsidP="00856CA9">
      <w:pPr>
        <w:spacing w:line="360" w:lineRule="auto"/>
        <w:rPr>
          <w:rFonts w:ascii="Century Gothic" w:hAnsi="Century Gothic"/>
          <w:b/>
        </w:rPr>
      </w:pPr>
    </w:p>
    <w:p w14:paraId="09F8FE35" w14:textId="77777777" w:rsidR="002243B8" w:rsidRDefault="002243B8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n-US"/>
        </w:rPr>
      </w:pPr>
      <w:r>
        <w:br w:type="page"/>
      </w:r>
    </w:p>
    <w:p w14:paraId="6EF26004" w14:textId="48E4BB79" w:rsidR="00C40E22" w:rsidRDefault="00C40E22" w:rsidP="00565D61">
      <w:pPr>
        <w:pStyle w:val="Ttulo1"/>
        <w:numPr>
          <w:ilvl w:val="0"/>
          <w:numId w:val="1"/>
        </w:numPr>
      </w:pPr>
      <w:bookmarkStart w:id="13" w:name="_Toc61087093"/>
      <w:r w:rsidRPr="00C40E22">
        <w:lastRenderedPageBreak/>
        <w:t>Frota</w:t>
      </w:r>
      <w:bookmarkEnd w:id="13"/>
    </w:p>
    <w:p w14:paraId="00D8B139" w14:textId="3BB81FCA" w:rsidR="00DC3399" w:rsidRPr="00905A2E" w:rsidRDefault="00905A2E" w:rsidP="00D91398">
      <w:pPr>
        <w:ind w:firstLine="708"/>
        <w:rPr>
          <w:rFonts w:ascii="Century Gothic" w:hAnsi="Century Gothic"/>
        </w:rPr>
      </w:pPr>
      <w:r w:rsidRPr="00905A2E">
        <w:rPr>
          <w:rFonts w:ascii="Century Gothic" w:hAnsi="Century Gothic"/>
        </w:rPr>
        <w:t xml:space="preserve">A frota da segurança é composta por </w:t>
      </w:r>
      <w:r w:rsidR="00C77350">
        <w:rPr>
          <w:rFonts w:ascii="Century Gothic" w:hAnsi="Century Gothic"/>
        </w:rPr>
        <w:t xml:space="preserve"> </w:t>
      </w:r>
      <w:r w:rsidR="00304491">
        <w:rPr>
          <w:rFonts w:ascii="Century Gothic" w:hAnsi="Century Gothic"/>
        </w:rPr>
        <w:t>0</w:t>
      </w:r>
      <w:r w:rsidR="00AC2163">
        <w:rPr>
          <w:rFonts w:ascii="Century Gothic" w:hAnsi="Century Gothic"/>
        </w:rPr>
        <w:t>4</w:t>
      </w:r>
      <w:r w:rsidR="005D4FA8">
        <w:rPr>
          <w:rFonts w:ascii="Century Gothic" w:hAnsi="Century Gothic"/>
        </w:rPr>
        <w:t xml:space="preserve"> motos Honda Bro</w:t>
      </w:r>
      <w:r w:rsidR="0028503D">
        <w:rPr>
          <w:rFonts w:ascii="Century Gothic" w:hAnsi="Century Gothic"/>
        </w:rPr>
        <w:t>s</w:t>
      </w:r>
      <w:r w:rsidR="005D4FA8">
        <w:rPr>
          <w:rFonts w:ascii="Century Gothic" w:hAnsi="Century Gothic"/>
        </w:rPr>
        <w:t>s</w:t>
      </w:r>
      <w:r w:rsidRPr="00905A2E">
        <w:rPr>
          <w:rFonts w:ascii="Century Gothic" w:hAnsi="Century Gothic"/>
        </w:rPr>
        <w:t xml:space="preserve"> 160cc</w:t>
      </w:r>
      <w:r w:rsidR="00DD00E2" w:rsidRPr="00905A2E">
        <w:rPr>
          <w:rFonts w:ascii="Century Gothic" w:hAnsi="Century Gothic"/>
        </w:rPr>
        <w:t xml:space="preserve"> </w:t>
      </w:r>
      <w:r w:rsidRPr="00905A2E">
        <w:rPr>
          <w:rFonts w:ascii="Century Gothic" w:hAnsi="Century Gothic"/>
        </w:rPr>
        <w:t xml:space="preserve">e </w:t>
      </w:r>
      <w:r w:rsidR="00304491">
        <w:rPr>
          <w:rFonts w:ascii="Century Gothic" w:hAnsi="Century Gothic"/>
        </w:rPr>
        <w:t>02</w:t>
      </w:r>
      <w:r w:rsidR="00D91398">
        <w:rPr>
          <w:rFonts w:ascii="Century Gothic" w:hAnsi="Century Gothic"/>
        </w:rPr>
        <w:t xml:space="preserve"> veículos.</w:t>
      </w:r>
    </w:p>
    <w:p w14:paraId="08ECF714" w14:textId="01B6460C" w:rsidR="004D6CC8" w:rsidRDefault="00D10858" w:rsidP="00D91398">
      <w:pPr>
        <w:pStyle w:val="Ttulo1"/>
        <w:numPr>
          <w:ilvl w:val="1"/>
          <w:numId w:val="2"/>
        </w:numPr>
        <w:spacing w:line="240" w:lineRule="auto"/>
      </w:pPr>
      <w:bookmarkStart w:id="14" w:name="_Toc61087094"/>
      <w:r>
        <w:t>Quantidade de litros de combustível</w:t>
      </w:r>
      <w:bookmarkEnd w:id="14"/>
      <w:r>
        <w:t xml:space="preserve"> </w:t>
      </w:r>
    </w:p>
    <w:p w14:paraId="05CF82E0" w14:textId="278BEE2C" w:rsidR="004D6CC8" w:rsidRDefault="004D6CC8" w:rsidP="00905A2E">
      <w:pPr>
        <w:ind w:firstLine="708"/>
        <w:rPr>
          <w:rFonts w:ascii="Century Gothic" w:hAnsi="Century Gothic"/>
        </w:rPr>
      </w:pPr>
      <w:r w:rsidRPr="007075F2">
        <w:rPr>
          <w:rFonts w:ascii="Century Gothic" w:hAnsi="Century Gothic"/>
        </w:rPr>
        <w:t xml:space="preserve">Segue abaixo </w:t>
      </w:r>
      <w:r w:rsidR="00F910F6" w:rsidRPr="007075F2">
        <w:rPr>
          <w:rFonts w:ascii="Century Gothic" w:hAnsi="Century Gothic"/>
        </w:rPr>
        <w:t>a quantidade de litros consumidos pela equipe de vigilância</w:t>
      </w:r>
      <w:r w:rsidRPr="007075F2">
        <w:rPr>
          <w:rFonts w:ascii="Century Gothic" w:hAnsi="Century Gothic"/>
        </w:rPr>
        <w:t xml:space="preserve">. </w:t>
      </w:r>
    </w:p>
    <w:p w14:paraId="1F2A84D1" w14:textId="5D6159C9" w:rsidR="00304491" w:rsidRDefault="00304491" w:rsidP="00905A2E">
      <w:pPr>
        <w:ind w:firstLine="708"/>
        <w:rPr>
          <w:rFonts w:ascii="Century Gothic" w:hAnsi="Century Gothic"/>
        </w:rPr>
      </w:pPr>
    </w:p>
    <w:tbl>
      <w:tblPr>
        <w:tblW w:w="11585" w:type="dxa"/>
        <w:tblInd w:w="7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756"/>
        <w:gridCol w:w="689"/>
        <w:gridCol w:w="689"/>
        <w:gridCol w:w="811"/>
        <w:gridCol w:w="644"/>
        <w:gridCol w:w="688"/>
        <w:gridCol w:w="551"/>
        <w:gridCol w:w="486"/>
        <w:gridCol w:w="616"/>
        <w:gridCol w:w="641"/>
        <w:gridCol w:w="641"/>
        <w:gridCol w:w="753"/>
        <w:gridCol w:w="753"/>
        <w:gridCol w:w="1254"/>
        <w:gridCol w:w="613"/>
      </w:tblGrid>
      <w:tr w:rsidR="003B1419" w:rsidRPr="003B1419" w14:paraId="1334405E" w14:textId="77777777" w:rsidTr="00D91398">
        <w:trPr>
          <w:gridAfter w:val="1"/>
          <w:wAfter w:w="613" w:type="dxa"/>
          <w:trHeight w:val="517"/>
        </w:trPr>
        <w:tc>
          <w:tcPr>
            <w:tcW w:w="175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5D4B074B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Veículo</w:t>
            </w:r>
          </w:p>
        </w:tc>
        <w:tc>
          <w:tcPr>
            <w:tcW w:w="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2263ABFA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Jan</w:t>
            </w:r>
          </w:p>
        </w:tc>
        <w:tc>
          <w:tcPr>
            <w:tcW w:w="6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64C96697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Fev</w:t>
            </w:r>
          </w:p>
        </w:tc>
        <w:tc>
          <w:tcPr>
            <w:tcW w:w="8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1D71A7B8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Mar</w:t>
            </w:r>
          </w:p>
        </w:tc>
        <w:tc>
          <w:tcPr>
            <w:tcW w:w="6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2C3BF0CC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Abril</w:t>
            </w:r>
          </w:p>
        </w:tc>
        <w:tc>
          <w:tcPr>
            <w:tcW w:w="6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1291895F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Maio</w:t>
            </w:r>
          </w:p>
        </w:tc>
        <w:tc>
          <w:tcPr>
            <w:tcW w:w="5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744FAB05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Jun</w:t>
            </w:r>
          </w:p>
        </w:tc>
        <w:tc>
          <w:tcPr>
            <w:tcW w:w="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2F60D0C9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Jul</w:t>
            </w:r>
          </w:p>
        </w:tc>
        <w:tc>
          <w:tcPr>
            <w:tcW w:w="6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30366D23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Ago</w:t>
            </w:r>
          </w:p>
        </w:tc>
        <w:tc>
          <w:tcPr>
            <w:tcW w:w="6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3305A172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Set</w:t>
            </w:r>
          </w:p>
        </w:tc>
        <w:tc>
          <w:tcPr>
            <w:tcW w:w="6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7A0F620F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Out</w:t>
            </w:r>
          </w:p>
        </w:tc>
        <w:tc>
          <w:tcPr>
            <w:tcW w:w="7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3B31DCE0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Nov</w:t>
            </w:r>
          </w:p>
        </w:tc>
        <w:tc>
          <w:tcPr>
            <w:tcW w:w="7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02F347EF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3B1419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Dez</w:t>
            </w:r>
          </w:p>
        </w:tc>
        <w:tc>
          <w:tcPr>
            <w:tcW w:w="12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4A1B4509" w14:textId="50C70B87" w:rsidR="003B1419" w:rsidRPr="003B1419" w:rsidRDefault="008A7D3F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Subtotal</w:t>
            </w:r>
          </w:p>
        </w:tc>
      </w:tr>
      <w:tr w:rsidR="003B1419" w:rsidRPr="003B1419" w14:paraId="50916627" w14:textId="77777777" w:rsidTr="00D91398">
        <w:trPr>
          <w:trHeight w:val="300"/>
        </w:trPr>
        <w:tc>
          <w:tcPr>
            <w:tcW w:w="175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961550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BC7C9F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805C272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8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014B5C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CB4C7E3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652388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91110F8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EC4B79B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BC4BA62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52F0BDC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8E6AA9F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7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2C7C56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7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9AAE2A2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12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C53034" w14:textId="77777777" w:rsidR="003B1419" w:rsidRPr="003B1419" w:rsidRDefault="003B1419" w:rsidP="003B1419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D6FC15" w14:textId="77777777" w:rsidR="003B1419" w:rsidRPr="003B1419" w:rsidRDefault="003B1419" w:rsidP="003B1419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</w:tr>
      <w:tr w:rsidR="00D91398" w:rsidRPr="003B1419" w14:paraId="0C696A48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508CCAB" w14:textId="335E5429" w:rsidR="00D91398" w:rsidRPr="003B1419" w:rsidRDefault="00D91398" w:rsidP="00C567A7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MTR1: EQG 2I69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A0A88A" w14:textId="67335F5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EB00B" w14:textId="2153CDB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72,5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645DD9" w14:textId="6E7D276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111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715574" w14:textId="4BD06A3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59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E81449" w14:textId="08344361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64,5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5F29DB" w14:textId="01639171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5A1A2" w14:textId="244752E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A68CFB" w14:textId="67DB118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78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7B5DD0" w14:textId="4F9987BF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CACC3A" w14:textId="322A388E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09BAD7" w14:textId="5AFBBDE5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69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51A7FD" w14:textId="484A4E0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83,5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A6859B" w14:textId="355A773E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912,5</w:t>
            </w:r>
          </w:p>
        </w:tc>
        <w:tc>
          <w:tcPr>
            <w:tcW w:w="613" w:type="dxa"/>
            <w:vAlign w:val="center"/>
            <w:hideMark/>
          </w:tcPr>
          <w:p w14:paraId="546045FA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01C22746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1EF332" w14:textId="2F6F2657" w:rsidR="00D91398" w:rsidRPr="003B1419" w:rsidRDefault="00D91398" w:rsidP="00C567A7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MRT2: CRW 0G88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490FF" w14:textId="734DAB4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82,5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1B3338" w14:textId="78A310B0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88C81C" w14:textId="5902231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143,5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E7188B5" w14:textId="5501AFE5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62,5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963383" w14:textId="0D53B9D3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84,5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43056E" w14:textId="5E7A4E33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340277" w14:textId="28034A24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4F36DE" w14:textId="31E2E413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F8CB5B" w14:textId="0A88FDD1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9E5884" w14:textId="2D24631E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92,5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6C6D3" w14:textId="2F0F38C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56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F664B2" w14:textId="24E10010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81C48C" w14:textId="42A792E1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928,5</w:t>
            </w:r>
          </w:p>
        </w:tc>
        <w:tc>
          <w:tcPr>
            <w:tcW w:w="613" w:type="dxa"/>
            <w:vAlign w:val="center"/>
            <w:hideMark/>
          </w:tcPr>
          <w:p w14:paraId="3C5E1E6E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3E472032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695C95" w14:textId="5C48ECF5" w:rsidR="00D91398" w:rsidRPr="003B1419" w:rsidRDefault="00D91398" w:rsidP="00C567A7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MTR3: FPK 2C97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1183CB" w14:textId="38FFF5A3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83,5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F9CE0C" w14:textId="05B0FF1B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87,5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9629141" w14:textId="4FCE32B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121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6B3DDD" w14:textId="0657ABC0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55,5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E30F331" w14:textId="67EC14DD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53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EE8993" w14:textId="20A83BC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43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20A006" w14:textId="2702AF9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55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A7D4EE" w14:textId="75CC1DB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66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A084A2" w14:textId="2A2DC10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0CE9FC" w14:textId="73934188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925B0" w14:textId="606D8B0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82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0A7B32B" w14:textId="43C0396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88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91577C" w14:textId="4A9C76FE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872,5</w:t>
            </w:r>
          </w:p>
        </w:tc>
        <w:tc>
          <w:tcPr>
            <w:tcW w:w="613" w:type="dxa"/>
            <w:vAlign w:val="center"/>
            <w:hideMark/>
          </w:tcPr>
          <w:p w14:paraId="0ED5E1E1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3B116D3F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AB057D" w14:textId="2DF50A31" w:rsidR="00D91398" w:rsidRPr="003B1419" w:rsidRDefault="00D91398" w:rsidP="001F44E3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 xml:space="preserve">MTR 4: EKU5109 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FE78C2" w14:textId="60AB38BD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83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D6B76FA" w14:textId="2C0DB80E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C0401F" w14:textId="229E6C05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133,5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0689CEF" w14:textId="2864C850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64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95517" w14:textId="7824483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77,5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222C24" w14:textId="65C510FD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74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046AA6" w14:textId="5A46DC39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91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7C28A9" w14:textId="75BC71CB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30CABD" w14:textId="4BA80F1C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71,5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DE8B80" w14:textId="238EC1F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9A9B58" w14:textId="100527C9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73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4663BF" w14:textId="5293819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6D7BFE" w14:textId="1BA5EB32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983,5</w:t>
            </w:r>
          </w:p>
        </w:tc>
        <w:tc>
          <w:tcPr>
            <w:tcW w:w="613" w:type="dxa"/>
            <w:vAlign w:val="center"/>
            <w:hideMark/>
          </w:tcPr>
          <w:p w14:paraId="0C3A7E71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2C0AADA5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698EC92" w14:textId="79C4F267" w:rsidR="00D91398" w:rsidRPr="003B1419" w:rsidRDefault="00D91398" w:rsidP="0053591E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VTR 5: FZR0D93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3B858FB" w14:textId="3B17135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368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3A7B02" w14:textId="652E76A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344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8DF628" w14:textId="72873A67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464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295516" w14:textId="35E2F7A5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185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B2373C" w14:textId="3509B6A1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FDD794" w14:textId="0E3D84B8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284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444059" w14:textId="066C5E2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356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592A4" w14:textId="595D050B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376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B75E2A" w14:textId="2ABF73FD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347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A46120" w14:textId="3A1B210E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419,5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32EE9BB" w14:textId="69547562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455,5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C9945C" w14:textId="692CFD46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475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4D56B3" w14:textId="7954F4B1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4279</w:t>
            </w:r>
          </w:p>
        </w:tc>
        <w:tc>
          <w:tcPr>
            <w:tcW w:w="613" w:type="dxa"/>
            <w:vAlign w:val="center"/>
            <w:hideMark/>
          </w:tcPr>
          <w:p w14:paraId="63040397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6EEBC290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B45B19" w14:textId="5A6BD452" w:rsidR="00D91398" w:rsidRPr="003B1419" w:rsidRDefault="00D91398" w:rsidP="001F44E3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VTR 6: FPE2958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17A4DA" w14:textId="77665D79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1BFFB6" w14:textId="47936B5E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193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2DABA7" w14:textId="5272A33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1F0AE6" w14:textId="203994EC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35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F1DC3D" w14:textId="5B78B40B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152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B0352" w14:textId="53E57888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169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FDB6809" w14:textId="34C7F3E8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32F5DD" w14:textId="66CF839B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209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0EFBE6" w14:textId="0167E1D1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162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E26D82" w14:textId="2F1CE8BA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144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9014F4" w14:textId="718A388D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318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80B0E1" w14:textId="7E06DD3C" w:rsidR="00D91398" w:rsidRPr="003B1419" w:rsidRDefault="00D91398" w:rsidP="009436EA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327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0E7237" w14:textId="1F7B2375" w:rsidR="00D91398" w:rsidRPr="004602A2" w:rsidRDefault="00D91398" w:rsidP="009436EA">
            <w:pPr>
              <w:jc w:val="center"/>
              <w:rPr>
                <w:rFonts w:ascii="Calibri" w:hAnsi="Calibri"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2065</w:t>
            </w:r>
          </w:p>
        </w:tc>
        <w:tc>
          <w:tcPr>
            <w:tcW w:w="613" w:type="dxa"/>
            <w:vAlign w:val="center"/>
            <w:hideMark/>
          </w:tcPr>
          <w:p w14:paraId="5E4096F3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  <w:tr w:rsidR="00D91398" w:rsidRPr="003B1419" w14:paraId="67FBD6FF" w14:textId="77777777" w:rsidTr="00D91398">
        <w:trPr>
          <w:trHeight w:val="300"/>
        </w:trPr>
        <w:tc>
          <w:tcPr>
            <w:tcW w:w="17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9409CB" w14:textId="2FB1B624" w:rsidR="00D91398" w:rsidRPr="003B1419" w:rsidRDefault="00D91398" w:rsidP="001F44E3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Total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4897C5" w14:textId="1460A6C3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767</w:t>
            </w:r>
          </w:p>
        </w:tc>
        <w:tc>
          <w:tcPr>
            <w:tcW w:w="6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35768" w14:textId="6AD9B869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864</w:t>
            </w:r>
          </w:p>
        </w:tc>
        <w:tc>
          <w:tcPr>
            <w:tcW w:w="8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6CE78E" w14:textId="1DAFC062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1036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FC03F5" w14:textId="5749C738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461</w:t>
            </w:r>
          </w:p>
        </w:tc>
        <w:tc>
          <w:tcPr>
            <w:tcW w:w="6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F30B1E3" w14:textId="11C3AE2A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636,5</w:t>
            </w:r>
          </w:p>
        </w:tc>
        <w:tc>
          <w:tcPr>
            <w:tcW w:w="5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2509E2" w14:textId="00978E0F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706</w:t>
            </w:r>
          </w:p>
        </w:tc>
        <w:tc>
          <w:tcPr>
            <w:tcW w:w="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F91AB0" w14:textId="712E627F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873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81A7E1" w14:textId="6F83E2DB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854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1249B1" w14:textId="4E057A02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798,5</w:t>
            </w:r>
          </w:p>
        </w:tc>
        <w:tc>
          <w:tcPr>
            <w:tcW w:w="6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A1D4CF" w14:textId="377BB25F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896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6DC3F2" w14:textId="2A116A9E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1053,5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02DDF9" w14:textId="5B98633D" w:rsidR="00D91398" w:rsidRPr="002243B8" w:rsidRDefault="00D91398" w:rsidP="009436EA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1095,5</w:t>
            </w:r>
          </w:p>
        </w:tc>
        <w:tc>
          <w:tcPr>
            <w:tcW w:w="12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A9491" w14:textId="7E52947B" w:rsidR="00D91398" w:rsidRPr="002243B8" w:rsidRDefault="00D91398" w:rsidP="009436EA">
            <w:pPr>
              <w:jc w:val="center"/>
              <w:rPr>
                <w:rFonts w:ascii="Calibri" w:hAnsi="Calibri"/>
                <w:b/>
                <w:color w:val="000000"/>
                <w:sz w:val="22"/>
                <w:szCs w:val="22"/>
              </w:rPr>
            </w:pPr>
            <w:r>
              <w:rPr>
                <w:rFonts w:ascii="Calibri" w:hAnsi="Calibri"/>
                <w:color w:val="000000"/>
                <w:sz w:val="22"/>
                <w:szCs w:val="22"/>
              </w:rPr>
              <w:t>10041</w:t>
            </w:r>
          </w:p>
        </w:tc>
        <w:tc>
          <w:tcPr>
            <w:tcW w:w="613" w:type="dxa"/>
            <w:vAlign w:val="center"/>
            <w:hideMark/>
          </w:tcPr>
          <w:p w14:paraId="0BF242DD" w14:textId="77777777" w:rsidR="00D91398" w:rsidRPr="003B1419" w:rsidRDefault="00D91398" w:rsidP="001F44E3">
            <w:pPr>
              <w:rPr>
                <w:sz w:val="20"/>
                <w:szCs w:val="20"/>
              </w:rPr>
            </w:pPr>
          </w:p>
        </w:tc>
      </w:tr>
    </w:tbl>
    <w:p w14:paraId="469E2DD0" w14:textId="610C9731" w:rsidR="00DC3399" w:rsidRDefault="00DC3399" w:rsidP="00DC3399">
      <w:pPr>
        <w:rPr>
          <w:rFonts w:ascii="Century Gothic" w:hAnsi="Century Gothic"/>
        </w:rPr>
      </w:pPr>
    </w:p>
    <w:p w14:paraId="3B112C09" w14:textId="25DD9D47" w:rsidR="00DC3399" w:rsidRDefault="00D91398" w:rsidP="00D91398">
      <w:pPr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41E774B9" wp14:editId="06C45BE4">
            <wp:extent cx="4217158" cy="2019869"/>
            <wp:effectExtent l="0" t="0" r="12065" b="19050"/>
            <wp:docPr id="11" name="Gráfico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4ECDBAF1" w14:textId="77777777" w:rsidR="00D91398" w:rsidRDefault="00D91398" w:rsidP="00D91398">
      <w:pPr>
        <w:jc w:val="center"/>
        <w:rPr>
          <w:rFonts w:ascii="Century Gothic" w:hAnsi="Century Gothic"/>
        </w:rPr>
      </w:pPr>
    </w:p>
    <w:p w14:paraId="144C8BA8" w14:textId="2C6C38DA" w:rsidR="00D91398" w:rsidRDefault="00D91398" w:rsidP="00D91398">
      <w:pPr>
        <w:jc w:val="center"/>
        <w:rPr>
          <w:rFonts w:ascii="Century Gothic" w:hAnsi="Century Gothic"/>
        </w:rPr>
      </w:pPr>
      <w:r>
        <w:rPr>
          <w:rFonts w:ascii="Century Gothic" w:hAnsi="Century Gothic"/>
        </w:rPr>
        <w:t xml:space="preserve">Consumo de combustível acumulado por veiculo: </w:t>
      </w:r>
    </w:p>
    <w:p w14:paraId="2C240034" w14:textId="77777777" w:rsidR="00D91398" w:rsidRDefault="00D91398" w:rsidP="00D91398">
      <w:pPr>
        <w:jc w:val="center"/>
        <w:rPr>
          <w:rFonts w:ascii="Century Gothic" w:hAnsi="Century Gothic"/>
        </w:rPr>
      </w:pPr>
    </w:p>
    <w:p w14:paraId="7C288C4D" w14:textId="4EA530D0" w:rsidR="00D91398" w:rsidRDefault="00D91398" w:rsidP="00D91398">
      <w:pPr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324E83F0" wp14:editId="791E23B3">
            <wp:extent cx="4189863" cy="2169994"/>
            <wp:effectExtent l="0" t="0" r="20320" b="20955"/>
            <wp:docPr id="12" name="Gráfico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38C2B994" w14:textId="77777777" w:rsidR="008A7D3F" w:rsidRDefault="008A7D3F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n-US"/>
        </w:rPr>
      </w:pPr>
      <w:r>
        <w:br w:type="page"/>
      </w:r>
    </w:p>
    <w:p w14:paraId="3D045ED9" w14:textId="68CDC31A" w:rsidR="00D10858" w:rsidRPr="00C40E22" w:rsidRDefault="00D10858" w:rsidP="002D4C2F">
      <w:pPr>
        <w:pStyle w:val="Ttulo1"/>
        <w:numPr>
          <w:ilvl w:val="1"/>
          <w:numId w:val="2"/>
        </w:numPr>
      </w:pPr>
      <w:bookmarkStart w:id="15" w:name="_Toc61087095"/>
      <w:r>
        <w:lastRenderedPageBreak/>
        <w:t>Quantidade de quilômetros percorridos</w:t>
      </w:r>
      <w:bookmarkEnd w:id="15"/>
    </w:p>
    <w:p w14:paraId="7626F441" w14:textId="37CE5299" w:rsidR="004D6CC8" w:rsidRDefault="004D6CC8" w:rsidP="004D6CC8">
      <w:pPr>
        <w:spacing w:line="360" w:lineRule="auto"/>
        <w:ind w:firstLine="708"/>
        <w:rPr>
          <w:rFonts w:ascii="Century Gothic" w:hAnsi="Century Gothic"/>
        </w:rPr>
      </w:pPr>
      <w:r w:rsidRPr="007075F2">
        <w:rPr>
          <w:rFonts w:ascii="Century Gothic" w:hAnsi="Century Gothic"/>
        </w:rPr>
        <w:t xml:space="preserve">Segue abaixo </w:t>
      </w:r>
      <w:r w:rsidR="00F910F6" w:rsidRPr="007075F2">
        <w:rPr>
          <w:rFonts w:ascii="Century Gothic" w:hAnsi="Century Gothic"/>
        </w:rPr>
        <w:t>a quantidade de quilometro percorrido pela equipe de vigilância</w:t>
      </w:r>
      <w:r>
        <w:rPr>
          <w:rFonts w:ascii="Century Gothic" w:hAnsi="Century Gothic"/>
        </w:rPr>
        <w:t>.</w:t>
      </w:r>
    </w:p>
    <w:tbl>
      <w:tblPr>
        <w:tblW w:w="11414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96"/>
        <w:gridCol w:w="889"/>
        <w:gridCol w:w="889"/>
        <w:gridCol w:w="889"/>
        <w:gridCol w:w="644"/>
        <w:gridCol w:w="698"/>
        <w:gridCol w:w="589"/>
        <w:gridCol w:w="589"/>
        <w:gridCol w:w="616"/>
        <w:gridCol w:w="589"/>
        <w:gridCol w:w="589"/>
        <w:gridCol w:w="598"/>
        <w:gridCol w:w="589"/>
        <w:gridCol w:w="1276"/>
        <w:gridCol w:w="390"/>
      </w:tblGrid>
      <w:tr w:rsidR="00752BCA" w:rsidRPr="00752BCA" w14:paraId="537A8651" w14:textId="77777777" w:rsidTr="00F34953">
        <w:trPr>
          <w:gridAfter w:val="1"/>
          <w:wAfter w:w="390" w:type="dxa"/>
          <w:trHeight w:val="517"/>
        </w:trPr>
        <w:tc>
          <w:tcPr>
            <w:tcW w:w="15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23C54D42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Veículo</w:t>
            </w:r>
          </w:p>
        </w:tc>
        <w:tc>
          <w:tcPr>
            <w:tcW w:w="8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63319D90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Jan</w:t>
            </w:r>
          </w:p>
        </w:tc>
        <w:tc>
          <w:tcPr>
            <w:tcW w:w="8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01768D2F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Fev</w:t>
            </w:r>
          </w:p>
        </w:tc>
        <w:tc>
          <w:tcPr>
            <w:tcW w:w="8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3C12FED2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Mar</w:t>
            </w:r>
          </w:p>
        </w:tc>
        <w:tc>
          <w:tcPr>
            <w:tcW w:w="64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3FC6815A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Abril</w:t>
            </w:r>
          </w:p>
        </w:tc>
        <w:tc>
          <w:tcPr>
            <w:tcW w:w="6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3D5D2E71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Maio</w:t>
            </w:r>
          </w:p>
        </w:tc>
        <w:tc>
          <w:tcPr>
            <w:tcW w:w="5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3ACB693C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Jun</w:t>
            </w:r>
          </w:p>
        </w:tc>
        <w:tc>
          <w:tcPr>
            <w:tcW w:w="5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289107E0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Jul</w:t>
            </w:r>
          </w:p>
        </w:tc>
        <w:tc>
          <w:tcPr>
            <w:tcW w:w="6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5EE7F77C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Ago</w:t>
            </w:r>
          </w:p>
        </w:tc>
        <w:tc>
          <w:tcPr>
            <w:tcW w:w="5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040E4B75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Set</w:t>
            </w:r>
          </w:p>
        </w:tc>
        <w:tc>
          <w:tcPr>
            <w:tcW w:w="5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33718133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Out</w:t>
            </w:r>
          </w:p>
        </w:tc>
        <w:tc>
          <w:tcPr>
            <w:tcW w:w="5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24765620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Nov</w:t>
            </w:r>
          </w:p>
        </w:tc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6AD2BFDF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Dez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3217BB55" w14:textId="71F96923" w:rsidR="00752BCA" w:rsidRPr="00752BCA" w:rsidRDefault="008A7D3F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Subtotal</w:t>
            </w:r>
          </w:p>
        </w:tc>
      </w:tr>
      <w:tr w:rsidR="00752BCA" w:rsidRPr="00752BCA" w14:paraId="61D4BB4E" w14:textId="77777777" w:rsidTr="00F34953">
        <w:trPr>
          <w:trHeight w:val="300"/>
        </w:trPr>
        <w:tc>
          <w:tcPr>
            <w:tcW w:w="15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7FB47C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8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43BB178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8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1419D1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8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B2F3CDF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64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E3EF799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6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0AD9873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EBE54F6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6CE2B65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6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E63AD37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0F8E38F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73EB0DA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B13751B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4808BD0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807FE8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39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B7BCD9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</w:tr>
      <w:tr w:rsidR="00E3384C" w:rsidRPr="00752BCA" w14:paraId="0DE5B4B1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27D72" w14:textId="65D3723E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MTR1: EQG 2I69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35DA5" w14:textId="5B94AA73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2535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C7DF8" w14:textId="6EE6B1F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3325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99D30" w14:textId="6B0F009E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4813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00B4A" w14:textId="073A092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2559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DC8FC" w14:textId="069EDCE7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2765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8440BD" w14:textId="1F84C85C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3021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B480A8" w14:textId="61CEB55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3527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B87963" w14:textId="39E5C07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3076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581F6" w14:textId="51C3F73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3302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27A0A4" w14:textId="4EA56295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3380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4AB176" w14:textId="2745A1F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2711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6B557" w14:textId="56A97AF2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3419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78A4C" w14:textId="77CDE122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38433</w:t>
            </w:r>
          </w:p>
        </w:tc>
        <w:tc>
          <w:tcPr>
            <w:tcW w:w="390" w:type="dxa"/>
            <w:vAlign w:val="center"/>
            <w:hideMark/>
          </w:tcPr>
          <w:p w14:paraId="60B153B8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7933F54D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1A93E" w14:textId="0EF91AE8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MRT2: CRW 0G88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D6792E" w14:textId="19DEC65D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3312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3A265" w14:textId="6A94A2EE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3186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A9B783" w14:textId="7D04236F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5898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1E69F" w14:textId="2FDBECA3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2662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926EB" w14:textId="020C844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3184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C6F84F" w14:textId="53DC94BD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2422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0E0F6" w14:textId="3195C13E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2854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33DA5" w14:textId="3986935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2559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0BB94" w14:textId="76381BD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3281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91866" w14:textId="23903E22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3777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9CFA8" w14:textId="440ABE50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2711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02844" w14:textId="3F5DDF3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1777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A57014" w14:textId="7CD13E6E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37623</w:t>
            </w:r>
          </w:p>
        </w:tc>
        <w:tc>
          <w:tcPr>
            <w:tcW w:w="390" w:type="dxa"/>
            <w:vAlign w:val="center"/>
            <w:hideMark/>
          </w:tcPr>
          <w:p w14:paraId="7BC96BA8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24FECCF3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6931E" w14:textId="136BC98F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MTR3: FPK 2C97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6C162" w14:textId="516C2C67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3697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45C47D" w14:textId="44CECFF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3748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8FBADD" w14:textId="01E9974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4869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0086C0" w14:textId="1FC1B9D9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2176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E651E" w14:textId="2E0C2FC9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2038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A02EC" w14:textId="0E4BB1B9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1718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0ED51A" w14:textId="23D3B66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2043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21737" w14:textId="75C7636D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2769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1191D8" w14:textId="581B3CF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2624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14BE6B" w14:textId="072E09AF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3588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9FC7F" w14:textId="1464C2D5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3569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854A6" w14:textId="3DF3DDD1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944D34" w14:textId="1B028BD3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36679</w:t>
            </w:r>
          </w:p>
        </w:tc>
        <w:tc>
          <w:tcPr>
            <w:tcW w:w="390" w:type="dxa"/>
            <w:vAlign w:val="center"/>
            <w:hideMark/>
          </w:tcPr>
          <w:p w14:paraId="3562A91F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20E47545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95314" w14:textId="5BA7919F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 xml:space="preserve">MTR 4: EKU5109 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50713" w14:textId="45F349E9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3836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AD3173" w14:textId="1030861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4178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F08E7" w14:textId="6EFEA1A8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5995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57723" w14:textId="60BCBBF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2777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83ECD" w14:textId="2EDF1628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3251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E0416" w14:textId="25FCBC9C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2898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4F69A7" w14:textId="0401D9B5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3662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950536" w14:textId="4D36DDB5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2769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F59E6A" w14:textId="6B239B2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3102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B3262" w14:textId="5ADD3BA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3508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8A653" w14:textId="5D9AEB9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3082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F1BE5B" w14:textId="7FEF0808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2935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07ACF" w14:textId="6F130AE6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41993</w:t>
            </w:r>
          </w:p>
        </w:tc>
        <w:tc>
          <w:tcPr>
            <w:tcW w:w="390" w:type="dxa"/>
            <w:vAlign w:val="center"/>
            <w:hideMark/>
          </w:tcPr>
          <w:p w14:paraId="54141131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4BFB1AE0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73A431" w14:textId="3E95799C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VTR 5: FZR0D93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6EDA9F" w14:textId="1C4EA97F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3386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5D21C" w14:textId="12D4AC18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3372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1A7FE6" w14:textId="7AD49C9E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5049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A95A9E" w14:textId="35089D13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1927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0644DB" w14:textId="672057C1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2169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C36CA" w14:textId="7066095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3204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1EA3D3" w14:textId="29B13780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3980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F9EE0" w14:textId="513057D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3891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EDB1B" w14:textId="0103CB9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4005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86B95" w14:textId="3B16B393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4382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4059F" w14:textId="54967D09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4553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48A470" w14:textId="521471A7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4741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94A4F" w14:textId="7270C54E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44659</w:t>
            </w:r>
          </w:p>
        </w:tc>
        <w:tc>
          <w:tcPr>
            <w:tcW w:w="390" w:type="dxa"/>
            <w:vAlign w:val="center"/>
            <w:hideMark/>
          </w:tcPr>
          <w:p w14:paraId="5F0488A5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23CE2FFA" w14:textId="77777777" w:rsidTr="00F34953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2E3A8" w14:textId="33BC6250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VTR 6: FPE2958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48D88" w14:textId="726A748A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834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66AA8" w14:textId="6BE2275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1909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6771C" w14:textId="0DC711DB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406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546355" w14:textId="363CDD47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359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739EF4" w14:textId="535412E2" w:rsidR="00E3384C" w:rsidRPr="008A7D3F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1468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A5BFC6" w14:textId="55AB3737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1749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BACD32" w14:textId="47F82C12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2195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5ECED5" w14:textId="4F60C612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1975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3188C9" w14:textId="3DE38AB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1695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964D5" w14:textId="78D6BAF0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1388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7E02BE" w14:textId="6EE3EE36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3172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BF1D0" w14:textId="7CFFA20D" w:rsidR="00E3384C" w:rsidRPr="00752BCA" w:rsidRDefault="00E3384C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B8A903" w14:textId="6636421E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20952</w:t>
            </w:r>
          </w:p>
        </w:tc>
        <w:tc>
          <w:tcPr>
            <w:tcW w:w="390" w:type="dxa"/>
            <w:vAlign w:val="center"/>
            <w:hideMark/>
          </w:tcPr>
          <w:p w14:paraId="6A38E5A1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  <w:tr w:rsidR="00E3384C" w:rsidRPr="00752BCA" w14:paraId="7C9665FD" w14:textId="77777777" w:rsidTr="00D0554E">
        <w:trPr>
          <w:trHeight w:val="300"/>
        </w:trPr>
        <w:tc>
          <w:tcPr>
            <w:tcW w:w="159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33F2C" w14:textId="168E2CA3" w:rsidR="00E3384C" w:rsidRPr="00752BCA" w:rsidRDefault="00E3384C" w:rsidP="00C924DF">
            <w:pPr>
              <w:jc w:val="center"/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Total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6B3B0C" w14:textId="7CE7A84B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17600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520D1" w14:textId="7CE51E85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19718</w:t>
            </w:r>
          </w:p>
        </w:tc>
        <w:tc>
          <w:tcPr>
            <w:tcW w:w="8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88A327" w14:textId="736FD8BC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27030</w:t>
            </w:r>
          </w:p>
        </w:tc>
        <w:tc>
          <w:tcPr>
            <w:tcW w:w="6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E7F5F8" w14:textId="70DA6BC8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12460</w:t>
            </w:r>
          </w:p>
        </w:tc>
        <w:tc>
          <w:tcPr>
            <w:tcW w:w="6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40D06" w14:textId="0A7BD717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14875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048888" w14:textId="698185E6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15012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F68BDF" w14:textId="3692FC0E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18261</w:t>
            </w:r>
          </w:p>
        </w:tc>
        <w:tc>
          <w:tcPr>
            <w:tcW w:w="6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0A1E8" w14:textId="0A262E74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17039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302E73" w14:textId="65B0231D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18009</w:t>
            </w:r>
          </w:p>
        </w:tc>
        <w:tc>
          <w:tcPr>
            <w:tcW w:w="5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2E492" w14:textId="7CF14DA5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20023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77301" w14:textId="444C9D34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19798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C3CF84" w14:textId="572FF829" w:rsidR="00E3384C" w:rsidRPr="002243B8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20514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FCF936" w14:textId="2D75EE94" w:rsidR="00E3384C" w:rsidRPr="0082650A" w:rsidRDefault="00E3384C" w:rsidP="00C924DF">
            <w:pPr>
              <w:jc w:val="center"/>
              <w:rPr>
                <w:rFonts w:ascii="Century Gothic" w:hAnsi="Century Gothic"/>
                <w:b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b/>
                <w:bCs/>
                <w:color w:val="000000"/>
                <w:sz w:val="16"/>
                <w:szCs w:val="16"/>
              </w:rPr>
              <w:t>220339</w:t>
            </w:r>
          </w:p>
        </w:tc>
        <w:tc>
          <w:tcPr>
            <w:tcW w:w="390" w:type="dxa"/>
            <w:vAlign w:val="center"/>
            <w:hideMark/>
          </w:tcPr>
          <w:p w14:paraId="02F142A5" w14:textId="77777777" w:rsidR="00E3384C" w:rsidRPr="00752BCA" w:rsidRDefault="00E3384C" w:rsidP="00C924DF">
            <w:pPr>
              <w:rPr>
                <w:sz w:val="20"/>
                <w:szCs w:val="20"/>
              </w:rPr>
            </w:pPr>
          </w:p>
        </w:tc>
      </w:tr>
    </w:tbl>
    <w:p w14:paraId="01437E18" w14:textId="2F66F279" w:rsidR="00FD1A83" w:rsidRDefault="00FD1A83" w:rsidP="004D6CC8">
      <w:pPr>
        <w:spacing w:line="360" w:lineRule="auto"/>
        <w:ind w:firstLine="708"/>
        <w:rPr>
          <w:rFonts w:ascii="Century Gothic" w:hAnsi="Century Gothic"/>
        </w:rPr>
      </w:pPr>
    </w:p>
    <w:p w14:paraId="2FDAE97A" w14:textId="6C52C3B2" w:rsidR="00F34953" w:rsidRDefault="00E3384C" w:rsidP="00F34953">
      <w:pPr>
        <w:spacing w:line="360" w:lineRule="auto"/>
        <w:ind w:firstLine="708"/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3E2A6958" wp14:editId="7C181B2C">
            <wp:extent cx="4572000" cy="2743200"/>
            <wp:effectExtent l="0" t="0" r="19050" b="19050"/>
            <wp:docPr id="14" name="Gráfico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43D76EC1" w14:textId="18230D0F" w:rsidR="00E3384C" w:rsidRDefault="00E3384C" w:rsidP="00F34953">
      <w:pPr>
        <w:spacing w:line="360" w:lineRule="auto"/>
        <w:ind w:firstLine="708"/>
        <w:jc w:val="center"/>
        <w:rPr>
          <w:rFonts w:ascii="Century Gothic" w:hAnsi="Century Gothic"/>
        </w:rPr>
      </w:pPr>
      <w:r>
        <w:rPr>
          <w:rFonts w:ascii="Century Gothic" w:hAnsi="Century Gothic"/>
        </w:rPr>
        <w:t>Quantidade de quilômetros acumulado percorridos em 202</w:t>
      </w:r>
      <w:r w:rsidR="00975698">
        <w:rPr>
          <w:rFonts w:ascii="Century Gothic" w:hAnsi="Century Gothic"/>
        </w:rPr>
        <w:t>0</w:t>
      </w:r>
      <w:r>
        <w:rPr>
          <w:rFonts w:ascii="Century Gothic" w:hAnsi="Century Gothic"/>
        </w:rPr>
        <w:t>:</w:t>
      </w:r>
    </w:p>
    <w:p w14:paraId="23E9D332" w14:textId="2B922018" w:rsidR="00E3384C" w:rsidRDefault="00E3384C" w:rsidP="00F34953">
      <w:pPr>
        <w:spacing w:line="360" w:lineRule="auto"/>
        <w:ind w:firstLine="708"/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1FE60F43" wp14:editId="57E44F4F">
            <wp:extent cx="4572000" cy="2743200"/>
            <wp:effectExtent l="0" t="0" r="19050" b="19050"/>
            <wp:docPr id="18" name="Gráfico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24FCEE5B" w14:textId="0A292DBD" w:rsidR="00D10858" w:rsidRPr="00C40E22" w:rsidRDefault="00D10858" w:rsidP="002D4C2F">
      <w:pPr>
        <w:pStyle w:val="Ttulo1"/>
        <w:numPr>
          <w:ilvl w:val="1"/>
          <w:numId w:val="2"/>
        </w:numPr>
      </w:pPr>
      <w:bookmarkStart w:id="16" w:name="_Toc61087096"/>
      <w:r>
        <w:lastRenderedPageBreak/>
        <w:t>Consumo médio</w:t>
      </w:r>
      <w:bookmarkEnd w:id="16"/>
    </w:p>
    <w:p w14:paraId="22F19410" w14:textId="77777777" w:rsidR="004D6CC8" w:rsidRDefault="004D6CC8" w:rsidP="004D6CC8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Segue abaixo o consumo médio da frota utilizada pela vigilância </w:t>
      </w:r>
    </w:p>
    <w:tbl>
      <w:tblPr>
        <w:tblW w:w="861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49"/>
        <w:gridCol w:w="628"/>
        <w:gridCol w:w="539"/>
        <w:gridCol w:w="628"/>
        <w:gridCol w:w="588"/>
        <w:gridCol w:w="627"/>
        <w:gridCol w:w="539"/>
        <w:gridCol w:w="539"/>
        <w:gridCol w:w="563"/>
        <w:gridCol w:w="539"/>
        <w:gridCol w:w="562"/>
        <w:gridCol w:w="598"/>
        <w:gridCol w:w="573"/>
        <w:gridCol w:w="146"/>
      </w:tblGrid>
      <w:tr w:rsidR="00752BCA" w:rsidRPr="00752BCA" w14:paraId="4CB0708D" w14:textId="77777777" w:rsidTr="00C567A7">
        <w:trPr>
          <w:gridAfter w:val="1"/>
          <w:wAfter w:w="146" w:type="dxa"/>
          <w:trHeight w:val="517"/>
          <w:jc w:val="center"/>
        </w:trPr>
        <w:tc>
          <w:tcPr>
            <w:tcW w:w="154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70AE66E7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Veículo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6DAE9EEE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Jan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5F1409C5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Fev</w:t>
            </w:r>
          </w:p>
        </w:tc>
        <w:tc>
          <w:tcPr>
            <w:tcW w:w="6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1EC7A768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Mar</w:t>
            </w:r>
          </w:p>
        </w:tc>
        <w:tc>
          <w:tcPr>
            <w:tcW w:w="5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6C6DF647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Abril</w:t>
            </w:r>
          </w:p>
        </w:tc>
        <w:tc>
          <w:tcPr>
            <w:tcW w:w="6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518DF628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Maio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noWrap/>
            <w:vAlign w:val="center"/>
            <w:hideMark/>
          </w:tcPr>
          <w:p w14:paraId="4E2939D1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Jun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1E9BE63D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Jul</w:t>
            </w:r>
          </w:p>
        </w:tc>
        <w:tc>
          <w:tcPr>
            <w:tcW w:w="5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5DDC676F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Ago</w:t>
            </w:r>
          </w:p>
        </w:tc>
        <w:tc>
          <w:tcPr>
            <w:tcW w:w="5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6B78ECC8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Set</w:t>
            </w:r>
          </w:p>
        </w:tc>
        <w:tc>
          <w:tcPr>
            <w:tcW w:w="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19209E3C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  <w:t>Out</w:t>
            </w:r>
          </w:p>
        </w:tc>
        <w:tc>
          <w:tcPr>
            <w:tcW w:w="5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136314BA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  <w:t>Nov</w:t>
            </w:r>
          </w:p>
        </w:tc>
        <w:tc>
          <w:tcPr>
            <w:tcW w:w="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4F81BD"/>
            <w:vAlign w:val="center"/>
            <w:hideMark/>
          </w:tcPr>
          <w:p w14:paraId="5B1EEE7F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  <w:r w:rsidRPr="00752BCA"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  <w:t>Dez</w:t>
            </w:r>
          </w:p>
        </w:tc>
      </w:tr>
      <w:tr w:rsidR="00752BCA" w:rsidRPr="00752BCA" w14:paraId="788173F1" w14:textId="77777777" w:rsidTr="00C567A7">
        <w:trPr>
          <w:trHeight w:val="300"/>
          <w:jc w:val="center"/>
        </w:trPr>
        <w:tc>
          <w:tcPr>
            <w:tcW w:w="154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DAB913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CFADE4E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2F05FE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A05A8D5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62AB8C3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6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FFEF253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2A319B1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61D7658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351B5AF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B3B863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</w:p>
        </w:tc>
        <w:tc>
          <w:tcPr>
            <w:tcW w:w="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9B5A88C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90FE2FD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18405D5" w14:textId="77777777" w:rsidR="00752BCA" w:rsidRPr="00752BCA" w:rsidRDefault="00752BCA" w:rsidP="00752BCA">
            <w:pPr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  <w:tc>
          <w:tcPr>
            <w:tcW w:w="1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E0BB61" w14:textId="77777777" w:rsidR="00752BCA" w:rsidRPr="00752BCA" w:rsidRDefault="00752BCA" w:rsidP="00752BCA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8"/>
                <w:szCs w:val="18"/>
              </w:rPr>
            </w:pPr>
          </w:p>
        </w:tc>
      </w:tr>
      <w:tr w:rsidR="00545E29" w:rsidRPr="00752BCA" w14:paraId="680FD7DE" w14:textId="77777777" w:rsidTr="00D0554E">
        <w:trPr>
          <w:trHeight w:val="32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49E08F" w14:textId="62DA4846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bookmarkStart w:id="17" w:name="OLE_LINK3"/>
            <w:r>
              <w:rPr>
                <w:rFonts w:ascii="Century Gothic" w:hAnsi="Century Gothic"/>
                <w:color w:val="000000"/>
                <w:sz w:val="16"/>
                <w:szCs w:val="16"/>
              </w:rPr>
              <w:t>MTR1: EQG 2I69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38991A" w14:textId="681733F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40,24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65B68" w14:textId="29B54542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45,9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FD59E7" w14:textId="5F458AAB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43,36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6EEACE" w14:textId="499432EB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43,37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2AC4A" w14:textId="18E668D8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42,87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08695A" w14:textId="6F0479B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41,38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E6CB4" w14:textId="1D2AFA0D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40,08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5CE20D" w14:textId="4404A692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39,43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58CA18" w14:textId="4C99E88F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45,86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4DA521" w14:textId="6B872729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42,78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4B57C" w14:textId="1596EA67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39,29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32F5C" w14:textId="16628EFA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40,95</w:t>
            </w:r>
          </w:p>
        </w:tc>
        <w:tc>
          <w:tcPr>
            <w:tcW w:w="146" w:type="dxa"/>
            <w:vAlign w:val="center"/>
            <w:hideMark/>
          </w:tcPr>
          <w:p w14:paraId="05ECCA0C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  <w:tr w:rsidR="00545E29" w:rsidRPr="00752BCA" w14:paraId="01C06F00" w14:textId="77777777" w:rsidTr="00D0554E">
        <w:trPr>
          <w:trHeight w:val="32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D9519D" w14:textId="3945F871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MRT2: CRW 0G88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CD871" w14:textId="08E93A4E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40,15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829D0" w14:textId="0799138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58E455" w14:textId="5E90E95D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41,1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3C6D91" w14:textId="7FF7C80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42,59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4219A" w14:textId="7DD65B1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37,68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9E72F" w14:textId="2D8ABD8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38,44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B6F8E7" w14:textId="79C60B96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37,06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776F18" w14:textId="4442C22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40,61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ED8F89" w14:textId="3E31570C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40,01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84DDE" w14:textId="43B3195A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40,83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001FB" w14:textId="62AFEDC7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41,98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8ED32" w14:textId="044DABD3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38,63</w:t>
            </w:r>
          </w:p>
        </w:tc>
        <w:tc>
          <w:tcPr>
            <w:tcW w:w="146" w:type="dxa"/>
            <w:vAlign w:val="center"/>
            <w:hideMark/>
          </w:tcPr>
          <w:p w14:paraId="64509065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  <w:tr w:rsidR="00545E29" w:rsidRPr="00752BCA" w14:paraId="0CE84F8D" w14:textId="77777777" w:rsidTr="00D0554E">
        <w:trPr>
          <w:trHeight w:val="32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F1396" w14:textId="5A4CFF46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MTR3: FPK 2C97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F515E" w14:textId="69EDD254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44,28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12E87" w14:textId="2D84642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42,8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92F7C3" w14:textId="29A04FCE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40,24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37E476" w14:textId="6DD7E81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39,21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4436A4" w14:textId="777C6B44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38,45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11F20" w14:textId="6376B3F2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39,95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43D787" w14:textId="0E5B09C5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37,15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04C21" w14:textId="71DD27F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41,95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657204" w14:textId="05A7EBF5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D3F01A" w14:textId="12670B5D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48,49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AED775" w14:textId="25443BC3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43,52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8C7E51" w14:textId="5A885812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43,64</w:t>
            </w:r>
          </w:p>
        </w:tc>
        <w:tc>
          <w:tcPr>
            <w:tcW w:w="146" w:type="dxa"/>
            <w:vAlign w:val="center"/>
            <w:hideMark/>
          </w:tcPr>
          <w:p w14:paraId="2AD6C8F6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  <w:tr w:rsidR="00545E29" w:rsidRPr="00752BCA" w14:paraId="413E3BDE" w14:textId="77777777" w:rsidTr="00D0554E">
        <w:trPr>
          <w:trHeight w:val="30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4080F4" w14:textId="248B6F0B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 xml:space="preserve">MTR 4: EKU5109 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9FFB57" w14:textId="0485494C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46,22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7A0541" w14:textId="6F307BE5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45,9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887D9" w14:textId="5EF84B7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44,91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F065A1" w14:textId="3392C39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43,39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778423" w14:textId="69D566EC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41,95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52AD3" w14:textId="653B4C96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39,16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18C116" w14:textId="2EEBDDB4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40,24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B43A23" w14:textId="3C83E8C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44,66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27460E" w14:textId="37C641EF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43,38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B74BF3" w14:textId="5A54B1D8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40,32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959FC" w14:textId="376306EF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42,22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2DCE93" w14:textId="47C7BD39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38,62</w:t>
            </w:r>
          </w:p>
        </w:tc>
        <w:tc>
          <w:tcPr>
            <w:tcW w:w="146" w:type="dxa"/>
            <w:vAlign w:val="center"/>
            <w:hideMark/>
          </w:tcPr>
          <w:p w14:paraId="245A8F75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  <w:tr w:rsidR="00545E29" w:rsidRPr="00752BCA" w14:paraId="1909489B" w14:textId="77777777" w:rsidTr="00D0554E">
        <w:trPr>
          <w:trHeight w:val="30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8B8E9D" w14:textId="732450A7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VTR 5: FZR0D93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EAE425" w14:textId="7F02EDF8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9,2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3F2160" w14:textId="22263F8E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9,8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F05A15" w14:textId="0F2B3DE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10,88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BCBB49" w14:textId="32D9214E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10,42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69A953" w14:textId="6FCA8118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10,58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1ABC6" w14:textId="6D3A4DF2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11,28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77D83" w14:textId="0C60DD1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11,18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16AF02" w14:textId="509F4795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10,34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449DD7" w14:textId="0D26D38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11,54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683133" w14:textId="2B6178DA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10,45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4412C" w14:textId="464A1869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B5386A" w14:textId="00357B9A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9,98</w:t>
            </w:r>
          </w:p>
        </w:tc>
        <w:tc>
          <w:tcPr>
            <w:tcW w:w="146" w:type="dxa"/>
            <w:vAlign w:val="center"/>
            <w:hideMark/>
          </w:tcPr>
          <w:p w14:paraId="2B41DEB3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  <w:tr w:rsidR="00545E29" w:rsidRPr="00752BCA" w14:paraId="45887107" w14:textId="77777777" w:rsidTr="00D0554E">
        <w:trPr>
          <w:trHeight w:val="300"/>
          <w:jc w:val="center"/>
        </w:trPr>
        <w:tc>
          <w:tcPr>
            <w:tcW w:w="154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3120A" w14:textId="2EAFBEB9" w:rsidR="00545E29" w:rsidRPr="00752BCA" w:rsidRDefault="00545E29" w:rsidP="00C924DF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VTR 6: FPE2958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7D829" w14:textId="26A9C10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9,59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3C5E29" w14:textId="0277C2F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9,9</w:t>
            </w:r>
          </w:p>
        </w:tc>
        <w:tc>
          <w:tcPr>
            <w:tcW w:w="6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F50663" w14:textId="50763B38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6,44</w:t>
            </w:r>
          </w:p>
        </w:tc>
        <w:tc>
          <w:tcPr>
            <w:tcW w:w="5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02E658" w14:textId="1750F3FF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10,26</w:t>
            </w:r>
          </w:p>
        </w:tc>
        <w:tc>
          <w:tcPr>
            <w:tcW w:w="6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BAAC4" w14:textId="69FA1A70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9,66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E2F127" w14:textId="1F61041A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10,35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4A37BD" w14:textId="257D3031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10,66</w:t>
            </w:r>
          </w:p>
        </w:tc>
        <w:tc>
          <w:tcPr>
            <w:tcW w:w="56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492DF1" w14:textId="1C4544B6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9,45</w:t>
            </w:r>
          </w:p>
        </w:tc>
        <w:tc>
          <w:tcPr>
            <w:tcW w:w="53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74600C" w14:textId="79608FF3" w:rsidR="00545E29" w:rsidRPr="00752BCA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10,46</w:t>
            </w:r>
          </w:p>
        </w:tc>
        <w:tc>
          <w:tcPr>
            <w:tcW w:w="5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5A2F9" w14:textId="159D129D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9,64</w:t>
            </w:r>
          </w:p>
        </w:tc>
        <w:tc>
          <w:tcPr>
            <w:tcW w:w="5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9F28A" w14:textId="35FB3652" w:rsidR="00545E29" w:rsidRPr="008A7D3F" w:rsidRDefault="00545E29" w:rsidP="00875D11">
            <w:pPr>
              <w:jc w:val="center"/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9,97</w:t>
            </w:r>
          </w:p>
        </w:tc>
        <w:tc>
          <w:tcPr>
            <w:tcW w:w="5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FA67EE" w14:textId="511874B8" w:rsidR="00545E29" w:rsidRPr="008A7D3F" w:rsidRDefault="00545E29" w:rsidP="00C924DF">
            <w:pPr>
              <w:rPr>
                <w:rFonts w:ascii="Century Gothic" w:hAnsi="Century Gothic"/>
                <w:color w:val="000000"/>
                <w:sz w:val="16"/>
                <w:szCs w:val="16"/>
              </w:rPr>
            </w:pPr>
            <w:r>
              <w:rPr>
                <w:rFonts w:ascii="Century Gothic" w:hAnsi="Century Gothic"/>
                <w:color w:val="000000"/>
                <w:sz w:val="16"/>
                <w:szCs w:val="16"/>
              </w:rPr>
              <w:t>11,63</w:t>
            </w:r>
          </w:p>
        </w:tc>
        <w:tc>
          <w:tcPr>
            <w:tcW w:w="146" w:type="dxa"/>
            <w:vAlign w:val="center"/>
            <w:hideMark/>
          </w:tcPr>
          <w:p w14:paraId="19720076" w14:textId="77777777" w:rsidR="00545E29" w:rsidRPr="00752BCA" w:rsidRDefault="00545E29" w:rsidP="00C924DF">
            <w:pPr>
              <w:rPr>
                <w:sz w:val="20"/>
                <w:szCs w:val="20"/>
              </w:rPr>
            </w:pPr>
          </w:p>
        </w:tc>
      </w:tr>
    </w:tbl>
    <w:p w14:paraId="3844D8D2" w14:textId="22BEDE6A" w:rsidR="004D6CC8" w:rsidRPr="00D10858" w:rsidRDefault="004D6CC8" w:rsidP="002D4C2F">
      <w:pPr>
        <w:pStyle w:val="Ttulo1"/>
        <w:numPr>
          <w:ilvl w:val="1"/>
          <w:numId w:val="2"/>
        </w:numPr>
      </w:pPr>
      <w:bookmarkStart w:id="18" w:name="_Toc61087097"/>
      <w:bookmarkEnd w:id="17"/>
      <w:r w:rsidRPr="00D10858">
        <w:t>Histórico de manutenção dos veículos da frota</w:t>
      </w:r>
      <w:bookmarkEnd w:id="18"/>
    </w:p>
    <w:p w14:paraId="443ED42B" w14:textId="77777777" w:rsidR="004D6CC8" w:rsidRPr="00F0521F" w:rsidRDefault="004D6CC8" w:rsidP="004D6CC8">
      <w:pPr>
        <w:spacing w:line="360" w:lineRule="auto"/>
        <w:ind w:firstLine="708"/>
        <w:rPr>
          <w:rFonts w:ascii="Century Gothic" w:hAnsi="Century Gothic"/>
        </w:rPr>
      </w:pPr>
      <w:r w:rsidRPr="00F0521F">
        <w:rPr>
          <w:rFonts w:ascii="Century Gothic" w:hAnsi="Century Gothic"/>
        </w:rPr>
        <w:t>Segue abaixo o histórico de manutenção dos veículos da frota.</w:t>
      </w:r>
    </w:p>
    <w:tbl>
      <w:tblPr>
        <w:tblW w:w="10545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29"/>
        <w:gridCol w:w="2149"/>
        <w:gridCol w:w="994"/>
        <w:gridCol w:w="6073"/>
      </w:tblGrid>
      <w:tr w:rsidR="00DE557B" w:rsidRPr="00DE557B" w14:paraId="39622E14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4F81BD"/>
            <w:noWrap/>
            <w:vAlign w:val="bottom"/>
            <w:hideMark/>
          </w:tcPr>
          <w:p w14:paraId="15EBC91B" w14:textId="77777777" w:rsidR="00DE557B" w:rsidRPr="00240E3F" w:rsidRDefault="00DE557B" w:rsidP="00DE557B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240E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Data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F81BD"/>
            <w:noWrap/>
            <w:vAlign w:val="bottom"/>
            <w:hideMark/>
          </w:tcPr>
          <w:p w14:paraId="118EC03E" w14:textId="77777777" w:rsidR="00DE557B" w:rsidRPr="00240E3F" w:rsidRDefault="00DE557B" w:rsidP="00DE557B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240E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Veículo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F81BD"/>
            <w:noWrap/>
            <w:vAlign w:val="bottom"/>
            <w:hideMark/>
          </w:tcPr>
          <w:p w14:paraId="2C71BD2D" w14:textId="77777777" w:rsidR="00DE557B" w:rsidRPr="00240E3F" w:rsidRDefault="00DE557B" w:rsidP="00DE557B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240E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KM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4F81BD"/>
            <w:noWrap/>
            <w:vAlign w:val="bottom"/>
            <w:hideMark/>
          </w:tcPr>
          <w:p w14:paraId="22733919" w14:textId="77777777" w:rsidR="00DE557B" w:rsidRPr="00240E3F" w:rsidRDefault="00DE557B" w:rsidP="00DE557B">
            <w:pPr>
              <w:jc w:val="center"/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</w:pPr>
            <w:r w:rsidRPr="00240E3F">
              <w:rPr>
                <w:rFonts w:ascii="Century Gothic" w:hAnsi="Century Gothic"/>
                <w:b/>
                <w:bCs/>
                <w:color w:val="FFFFFF"/>
                <w:sz w:val="16"/>
                <w:szCs w:val="16"/>
              </w:rPr>
              <w:t>Descrição</w:t>
            </w:r>
          </w:p>
        </w:tc>
      </w:tr>
      <w:tr w:rsidR="00545E29" w:rsidRPr="00DE557B" w14:paraId="19FEFB96" w14:textId="77777777" w:rsidTr="002B6A10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F636823" w14:textId="2BF2DB92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14/12/2020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9EF96F" w14:textId="1EDE2B76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01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4D3CE66" w14:textId="4C3602EA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15411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A1E5EF" w14:textId="4F1ABBED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de pneu dianteiro</w:t>
            </w:r>
          </w:p>
        </w:tc>
      </w:tr>
      <w:tr w:rsidR="00545E29" w:rsidRPr="00DE557B" w14:paraId="7FEC8EE0" w14:textId="77777777" w:rsidTr="002B6A10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FF656E7" w14:textId="4FA842AC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22/12/2020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870A08D" w14:textId="05129695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01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3CC29C0" w14:textId="35277A4B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16045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A6A6D37" w14:textId="468B5082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do kit relação</w:t>
            </w:r>
          </w:p>
        </w:tc>
      </w:tr>
      <w:tr w:rsidR="00545E29" w:rsidRPr="00DE557B" w14:paraId="3433AB30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91F1310" w14:textId="699C6D15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22/12/2020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82B34D0" w14:textId="3111A103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01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C95EDE5" w14:textId="0C5AB687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16045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ED45E54" w14:textId="5E16E31A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de óleo do motor</w:t>
            </w:r>
          </w:p>
        </w:tc>
      </w:tr>
      <w:tr w:rsidR="00545E29" w:rsidRPr="00DE557B" w14:paraId="52CAB912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107A9D" w14:textId="4D86AD0F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14/12/2020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13C94FA" w14:textId="42A9F8BB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03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4C2C20A6" w14:textId="0DB80770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15311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3ED5460" w14:textId="6801FD92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de pneu dianteiro</w:t>
            </w:r>
          </w:p>
        </w:tc>
      </w:tr>
      <w:tr w:rsidR="00545E29" w:rsidRPr="00DE557B" w14:paraId="79E2AE68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1735504" w14:textId="2F69B87C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22/12/2020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0912CE1" w14:textId="05D73CD9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03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C7396F2" w14:textId="2D461578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16244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9728846" w14:textId="0EAC04FB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Completou o óleo do Motor</w:t>
            </w:r>
          </w:p>
        </w:tc>
      </w:tr>
      <w:tr w:rsidR="00545E29" w:rsidRPr="00DE557B" w14:paraId="22FEBE54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00F3624" w14:textId="79E9FADC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29/12/2020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9CBA9B" w14:textId="2049C794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03 EQG 2I69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1AF7046" w14:textId="497A43C5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17288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2730E77" w14:textId="7286AF96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do manete de freio</w:t>
            </w:r>
          </w:p>
        </w:tc>
      </w:tr>
      <w:tr w:rsidR="00545E29" w:rsidRPr="00DE557B" w14:paraId="23CDC592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C3A1916" w14:textId="340AF139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22/12/2020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BE1591B" w14:textId="22D4E88F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02 CRW 0G88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241AE0" w14:textId="5CEA690D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14264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27FAD1" w14:textId="7419BB85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Completou o óleo do Motor</w:t>
            </w:r>
          </w:p>
        </w:tc>
      </w:tr>
      <w:tr w:rsidR="00545E29" w:rsidRPr="00DE557B" w14:paraId="21715E34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13F801" w14:textId="7BA9BB00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19/11/2020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F1DEC72" w14:textId="3977E1B7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04 EKU 5109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04A017" w14:textId="471B06EA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63338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E7E618F" w14:textId="72E52C40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do pneu dianteiro</w:t>
            </w:r>
          </w:p>
        </w:tc>
      </w:tr>
      <w:tr w:rsidR="00545E29" w:rsidRPr="00DE557B" w14:paraId="70D86BD7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A74D4B1" w14:textId="5CDF8D02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19/11/2020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F10627D" w14:textId="07316603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04 EKU 5109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29F4D99" w14:textId="0D23443B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63338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70A78C" w14:textId="7FE0BB01" w:rsidR="00545E29" w:rsidRPr="0053591E" w:rsidRDefault="00545E29" w:rsidP="00545E29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da câmara de ar dianteira</w:t>
            </w:r>
          </w:p>
        </w:tc>
      </w:tr>
      <w:tr w:rsidR="00545E29" w:rsidRPr="00DE557B" w14:paraId="1E20FA05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3ACAFB8" w14:textId="38F352DF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26/11/2020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DDDF2A" w14:textId="69BF04CF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04 EKU5109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4C72661" w14:textId="60286432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64128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717FBBA" w14:textId="35C7D330" w:rsidR="00545E29" w:rsidRPr="0053591E" w:rsidRDefault="00545E29" w:rsidP="00C567A7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do óleo do motor</w:t>
            </w:r>
          </w:p>
        </w:tc>
      </w:tr>
      <w:tr w:rsidR="00545E29" w:rsidRPr="00DE557B" w14:paraId="510E96DF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2C0851A" w14:textId="663EDAAF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14/12/2020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2EBED8B0" w14:textId="1458693B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MRT 04 EKU 5109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A8BB227" w14:textId="1EC9C75D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66157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C3E6753" w14:textId="1606BDFD" w:rsidR="00545E29" w:rsidRPr="0053591E" w:rsidRDefault="00545E29" w:rsidP="0053591E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do óleo do motor</w:t>
            </w:r>
          </w:p>
        </w:tc>
      </w:tr>
      <w:tr w:rsidR="00545E29" w:rsidRPr="00DE557B" w14:paraId="42066D96" w14:textId="77777777" w:rsidTr="00E21F9A">
        <w:trPr>
          <w:trHeight w:val="300"/>
          <w:jc w:val="center"/>
        </w:trPr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6F2FBC5" w14:textId="08FD2799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28/12/2020</w:t>
            </w:r>
          </w:p>
        </w:tc>
        <w:tc>
          <w:tcPr>
            <w:tcW w:w="214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2B156F6" w14:textId="72E4C29D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MTR 04 EKU 5109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861DD27" w14:textId="4D0AFD6A" w:rsidR="00545E29" w:rsidRPr="0053591E" w:rsidRDefault="00545E29" w:rsidP="00C567A7">
            <w:pPr>
              <w:jc w:val="center"/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67436</w:t>
            </w:r>
          </w:p>
        </w:tc>
        <w:tc>
          <w:tcPr>
            <w:tcW w:w="6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3D6E0D71" w14:textId="59D04C60" w:rsidR="00545E29" w:rsidRPr="0053591E" w:rsidRDefault="00545E29" w:rsidP="00545E29">
            <w:pPr>
              <w:rPr>
                <w:rFonts w:ascii="Century Gothic" w:hAnsi="Century Gothic"/>
                <w:color w:val="000000"/>
                <w:sz w:val="20"/>
                <w:szCs w:val="20"/>
              </w:rPr>
            </w:pPr>
            <w:r>
              <w:rPr>
                <w:rFonts w:ascii="Century Gothic" w:hAnsi="Century Gothic"/>
                <w:color w:val="000000"/>
                <w:sz w:val="22"/>
                <w:szCs w:val="22"/>
              </w:rPr>
              <w:t>Troca de óleo do sintético</w:t>
            </w:r>
          </w:p>
        </w:tc>
      </w:tr>
    </w:tbl>
    <w:p w14:paraId="1F65071A" w14:textId="77777777" w:rsidR="00875D11" w:rsidRDefault="00875D11" w:rsidP="00FA16A5">
      <w:pPr>
        <w:pStyle w:val="Ttulo1"/>
        <w:ind w:left="720"/>
      </w:pPr>
    </w:p>
    <w:p w14:paraId="5BEEAA49" w14:textId="77777777" w:rsidR="00875D11" w:rsidRDefault="00875D11">
      <w:pPr>
        <w:spacing w:after="200" w:line="276" w:lineRule="auto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  <w:lang w:eastAsia="en-US"/>
        </w:rPr>
      </w:pPr>
      <w:r>
        <w:br w:type="page"/>
      </w:r>
    </w:p>
    <w:p w14:paraId="339017C3" w14:textId="77777777" w:rsidR="00975698" w:rsidRDefault="00975698" w:rsidP="00975698">
      <w:pPr>
        <w:pStyle w:val="PargrafodaLista"/>
        <w:numPr>
          <w:ilvl w:val="0"/>
          <w:numId w:val="1"/>
        </w:numPr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bookmarkStart w:id="19" w:name="_Toc61087098"/>
      <w:r w:rsidRPr="00975698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lastRenderedPageBreak/>
        <w:t>Implantação do sistema de CFTV – Módulo III</w:t>
      </w:r>
    </w:p>
    <w:p w14:paraId="0C513BD4" w14:textId="77777777" w:rsidR="00975698" w:rsidRDefault="00975698" w:rsidP="00975698">
      <w:pPr>
        <w:pStyle w:val="PargrafodaLista"/>
        <w:spacing w:line="360" w:lineRule="auto"/>
        <w:rPr>
          <w:rFonts w:ascii="Century Gothic" w:hAnsi="Century Gothic"/>
        </w:rPr>
      </w:pPr>
    </w:p>
    <w:p w14:paraId="0C2C35E3" w14:textId="77777777" w:rsidR="00975698" w:rsidRPr="00975698" w:rsidRDefault="00975698" w:rsidP="00975698">
      <w:pPr>
        <w:pStyle w:val="PargrafodaLista"/>
        <w:spacing w:line="360" w:lineRule="auto"/>
        <w:rPr>
          <w:rFonts w:ascii="Century Gothic" w:hAnsi="Century Gothic"/>
        </w:rPr>
      </w:pPr>
      <w:r w:rsidRPr="00975698">
        <w:rPr>
          <w:rFonts w:ascii="Century Gothic" w:hAnsi="Century Gothic"/>
        </w:rPr>
        <w:t>Foram iniciadas as atividades para a implantação do sistema de CFTV perimetral, Fase 1 do projeto, no módulo III, o qual contará com 13 câmeras fixas, 01 câmera móvel e sistema de iluminação de apoio, previsão de conclusão no mês de março de 2021.</w:t>
      </w:r>
    </w:p>
    <w:p w14:paraId="6A839913" w14:textId="736985F9" w:rsidR="00703F6C" w:rsidRDefault="005A7F57" w:rsidP="00703F6C">
      <w:pPr>
        <w:spacing w:line="360" w:lineRule="auto"/>
        <w:jc w:val="center"/>
        <w:rPr>
          <w:rFonts w:ascii="Century Gothic" w:eastAsiaTheme="minorEastAsia" w:hAnsi="Century Gothic"/>
        </w:rPr>
      </w:pPr>
      <w:r w:rsidRPr="00861BB8">
        <w:rPr>
          <w:rFonts w:ascii="Century Gothic" w:eastAsiaTheme="minorEastAsia" w:hAnsi="Century Gothic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9451A2" wp14:editId="3326EFDA">
                <wp:simplePos x="0" y="0"/>
                <wp:positionH relativeFrom="column">
                  <wp:posOffset>5316855</wp:posOffset>
                </wp:positionH>
                <wp:positionV relativeFrom="paragraph">
                  <wp:posOffset>943610</wp:posOffset>
                </wp:positionV>
                <wp:extent cx="1530350" cy="318135"/>
                <wp:effectExtent l="0" t="0" r="0" b="5715"/>
                <wp:wrapNone/>
                <wp:docPr id="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3181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C4D5BA" w14:textId="77777777" w:rsidR="005A7F57" w:rsidRPr="00861BB8" w:rsidRDefault="005A7F57" w:rsidP="00703F6C">
                            <w:pPr>
                              <w:spacing w:line="360" w:lineRule="auto"/>
                              <w:ind w:firstLine="360"/>
                              <w:rPr>
                                <w:rFonts w:ascii="Century Gothic" w:eastAsiaTheme="minorEastAsia" w:hAnsi="Century Gothic"/>
                              </w:rPr>
                            </w:pPr>
                            <w:r>
                              <w:rPr>
                                <w:rFonts w:ascii="Century Gothic" w:eastAsiaTheme="minorEastAsia" w:hAnsi="Century Gothic"/>
                              </w:rPr>
                              <w:t>Portaria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" o:spid="_x0000_s1027" type="#_x0000_t202" style="position:absolute;left:0;text-align:left;margin-left:418.65pt;margin-top:74.3pt;width:120.5pt;height:25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" filled="f" stroked="f">
                <v:textbox>
                  <w:txbxContent>
                    <w:p w14:paraId="1EC4D5BA" w14:textId="77777777" w:rsidR="005A7F57" w:rsidRPr="00861BB8" w:rsidRDefault="005A7F57" w:rsidP="00703F6C">
                      <w:pPr>
                        <w:spacing w:line="360" w:lineRule="auto"/>
                        <w:ind w:firstLine="360"/>
                        <w:rPr>
                          <w:rFonts w:ascii="Century Gothic" w:eastAsiaTheme="minorEastAsia" w:hAnsi="Century Gothic"/>
                        </w:rPr>
                      </w:pPr>
                      <w:r>
                        <w:rPr>
                          <w:rFonts w:ascii="Century Gothic" w:eastAsiaTheme="minorEastAsia" w:hAnsi="Century Gothic"/>
                        </w:rPr>
                        <w:t>Portaria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948C0A0" wp14:editId="7A861ACA">
                <wp:simplePos x="0" y="0"/>
                <wp:positionH relativeFrom="column">
                  <wp:posOffset>4852035</wp:posOffset>
                </wp:positionH>
                <wp:positionV relativeFrom="paragraph">
                  <wp:posOffset>1096010</wp:posOffset>
                </wp:positionV>
                <wp:extent cx="585470" cy="10160"/>
                <wp:effectExtent l="38100" t="133350" r="0" b="123190"/>
                <wp:wrapNone/>
                <wp:docPr id="13" name="Conector de seta ret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85470" cy="10160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de seta reta 13" o:spid="_x0000_s1026" type="#_x0000_t32" style="position:absolute;margin-left:382.05pt;margin-top:86.3pt;width:46.1pt;height:.8pt;flip:x y;z-index:251684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" strokecolor="#4579b8 [3044]" strokeweight="3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FC8B03A" wp14:editId="55FD47D0">
                <wp:simplePos x="0" y="0"/>
                <wp:positionH relativeFrom="column">
                  <wp:posOffset>200660</wp:posOffset>
                </wp:positionH>
                <wp:positionV relativeFrom="paragraph">
                  <wp:posOffset>911225</wp:posOffset>
                </wp:positionV>
                <wp:extent cx="554355" cy="10160"/>
                <wp:effectExtent l="0" t="114300" r="0" b="123190"/>
                <wp:wrapNone/>
                <wp:docPr id="17" name="Conector de seta ret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54355" cy="10160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ector de seta reta 17" o:spid="_x0000_s1026" type="#_x0000_t32" style="position:absolute;margin-left:15.8pt;margin-top:71.75pt;width:43.65pt;height:.8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" strokecolor="#4579b8 [3044]" strokeweight="3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7D7F693" wp14:editId="324599B8">
                <wp:simplePos x="0" y="0"/>
                <wp:positionH relativeFrom="column">
                  <wp:posOffset>847725</wp:posOffset>
                </wp:positionH>
                <wp:positionV relativeFrom="paragraph">
                  <wp:posOffset>584200</wp:posOffset>
                </wp:positionV>
                <wp:extent cx="1190625" cy="2018665"/>
                <wp:effectExtent l="0" t="0" r="28575" b="19685"/>
                <wp:wrapNone/>
                <wp:docPr id="19" name="Retâ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2018665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19" o:spid="_x0000_s1026" style="position:absolute;margin-left:66.75pt;margin-top:46pt;width:93.75pt;height:158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" filled="f" strokecolor="#243f60 [1604]" strokeweight="2pt"/>
            </w:pict>
          </mc:Fallback>
        </mc:AlternateContent>
      </w:r>
      <w:r w:rsidR="00703F6C" w:rsidRPr="00861BB8">
        <w:rPr>
          <w:rFonts w:ascii="Century Gothic" w:eastAsiaTheme="minorEastAsia" w:hAnsi="Century Gothic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EF5F86" wp14:editId="5230678D">
                <wp:simplePos x="0" y="0"/>
                <wp:positionH relativeFrom="column">
                  <wp:posOffset>2645260</wp:posOffset>
                </wp:positionH>
                <wp:positionV relativeFrom="paragraph">
                  <wp:posOffset>428304</wp:posOffset>
                </wp:positionV>
                <wp:extent cx="1500027" cy="318499"/>
                <wp:effectExtent l="0" t="0" r="0" b="5715"/>
                <wp:wrapNone/>
                <wp:docPr id="1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0027" cy="3184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6176E8" w14:textId="77777777" w:rsidR="005A7F57" w:rsidRPr="00861BB8" w:rsidRDefault="005A7F57" w:rsidP="00703F6C">
                            <w:pPr>
                              <w:spacing w:line="360" w:lineRule="auto"/>
                              <w:ind w:firstLine="360"/>
                              <w:rPr>
                                <w:rFonts w:ascii="Century Gothic" w:eastAsiaTheme="minorEastAsia" w:hAnsi="Century Gothic"/>
                                <w:b/>
                              </w:rPr>
                            </w:pPr>
                            <w:r w:rsidRPr="00861BB8">
                              <w:rPr>
                                <w:rFonts w:ascii="Century Gothic" w:eastAsiaTheme="minorEastAsia" w:hAnsi="Century Gothic"/>
                                <w:b/>
                              </w:rPr>
                              <w:t>Módulo III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08.3pt;margin-top:33.7pt;width:118.1pt;height:25.1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" filled="f" stroked="f">
                <v:textbox>
                  <w:txbxContent>
                    <w:p w14:paraId="646176E8" w14:textId="77777777" w:rsidR="005A7F57" w:rsidRPr="00861BB8" w:rsidRDefault="005A7F57" w:rsidP="00703F6C">
                      <w:pPr>
                        <w:spacing w:line="360" w:lineRule="auto"/>
                        <w:ind w:firstLine="360"/>
                        <w:rPr>
                          <w:rFonts w:ascii="Century Gothic" w:eastAsiaTheme="minorEastAsia" w:hAnsi="Century Gothic"/>
                          <w:b/>
                        </w:rPr>
                      </w:pPr>
                      <w:r w:rsidRPr="00861BB8">
                        <w:rPr>
                          <w:rFonts w:ascii="Century Gothic" w:eastAsiaTheme="minorEastAsia" w:hAnsi="Century Gothic"/>
                          <w:b/>
                        </w:rPr>
                        <w:t>Módulo III</w:t>
                      </w:r>
                    </w:p>
                  </w:txbxContent>
                </v:textbox>
              </v:shape>
            </w:pict>
          </mc:Fallback>
        </mc:AlternateContent>
      </w:r>
      <w:r w:rsidR="00703F6C" w:rsidRPr="00861BB8">
        <w:rPr>
          <w:rFonts w:ascii="Century Gothic" w:eastAsiaTheme="minorEastAsia" w:hAnsi="Century Gothic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017E31" wp14:editId="71BF611B">
                <wp:simplePos x="0" y="0"/>
                <wp:positionH relativeFrom="column">
                  <wp:posOffset>-296844</wp:posOffset>
                </wp:positionH>
                <wp:positionV relativeFrom="paragraph">
                  <wp:posOffset>585627</wp:posOffset>
                </wp:positionV>
                <wp:extent cx="996594" cy="318499"/>
                <wp:effectExtent l="0" t="0" r="0" b="5715"/>
                <wp:wrapNone/>
                <wp:docPr id="1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96594" cy="31849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C55FA8" w14:textId="77777777" w:rsidR="005A7F57" w:rsidRPr="00861BB8" w:rsidRDefault="005A7F57" w:rsidP="00703F6C">
                            <w:pPr>
                              <w:spacing w:line="360" w:lineRule="auto"/>
                              <w:ind w:firstLine="360"/>
                              <w:rPr>
                                <w:rFonts w:ascii="Century Gothic" w:eastAsiaTheme="minorEastAsia" w:hAnsi="Century Gothic"/>
                              </w:rPr>
                            </w:pPr>
                            <w:r w:rsidRPr="00861BB8">
                              <w:rPr>
                                <w:rFonts w:ascii="Century Gothic" w:eastAsiaTheme="minorEastAsia" w:hAnsi="Century Gothic"/>
                              </w:rPr>
                              <w:t>Fase 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23.35pt;margin-top:46.1pt;width:78.45pt;height:25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" filled="f" stroked="f">
                <v:textbox>
                  <w:txbxContent>
                    <w:p w14:paraId="5FC55FA8" w14:textId="77777777" w:rsidR="005A7F57" w:rsidRPr="00861BB8" w:rsidRDefault="005A7F57" w:rsidP="00703F6C">
                      <w:pPr>
                        <w:spacing w:line="360" w:lineRule="auto"/>
                        <w:ind w:firstLine="360"/>
                        <w:rPr>
                          <w:rFonts w:ascii="Century Gothic" w:eastAsiaTheme="minorEastAsia" w:hAnsi="Century Gothic"/>
                        </w:rPr>
                      </w:pPr>
                      <w:r w:rsidRPr="00861BB8">
                        <w:rPr>
                          <w:rFonts w:ascii="Century Gothic" w:eastAsiaTheme="minorEastAsia" w:hAnsi="Century Gothic"/>
                        </w:rPr>
                        <w:t>Fase 1</w:t>
                      </w:r>
                    </w:p>
                  </w:txbxContent>
                </v:textbox>
              </v:shape>
            </w:pict>
          </mc:Fallback>
        </mc:AlternateContent>
      </w:r>
      <w:r w:rsidR="00703F6C">
        <w:rPr>
          <w:noProof/>
        </w:rPr>
        <w:drawing>
          <wp:inline distT="0" distB="0" distL="0" distR="0" wp14:anchorId="1B4CB18C" wp14:editId="193CFD02">
            <wp:extent cx="5392237" cy="278130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10466" cy="279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1ACF8" w14:textId="77777777" w:rsidR="00975698" w:rsidRDefault="00975698" w:rsidP="00975698">
      <w:pPr>
        <w:pStyle w:val="PargrafodaLista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14:paraId="4ECA124F" w14:textId="77777777" w:rsidR="00703F6C" w:rsidRPr="00861BB8" w:rsidRDefault="00703F6C" w:rsidP="00703F6C">
      <w:pPr>
        <w:spacing w:line="360" w:lineRule="auto"/>
        <w:ind w:firstLine="360"/>
        <w:rPr>
          <w:rFonts w:ascii="Century Gothic" w:eastAsiaTheme="minorEastAsia" w:hAnsi="Century Gothic"/>
        </w:rPr>
      </w:pPr>
      <w:r w:rsidRPr="00861BB8">
        <w:rPr>
          <w:rFonts w:ascii="Century Gothic" w:eastAsiaTheme="minorEastAsia" w:hAnsi="Century Gothic"/>
        </w:rPr>
        <w:t xml:space="preserve">A primeira atividade realizada é o manejo da cerca viva (sansão do campo), a poda tem como objetivo ordenar o crescimento da planta, de forma a proteger com seus espinhos o muro e permitir a instalação da infraestrutura (tubulação elétrica e de dados), para o sistema de câmeras e iluminação de apoio, holofotes de 100W Led, com sensor de presença e fotocélula. </w:t>
      </w:r>
    </w:p>
    <w:p w14:paraId="392D2E67" w14:textId="77777777" w:rsidR="00703F6C" w:rsidRDefault="00703F6C" w:rsidP="00703F6C">
      <w:pPr>
        <w:rPr>
          <w:lang w:eastAsia="en-US"/>
        </w:rPr>
      </w:pPr>
    </w:p>
    <w:p w14:paraId="1559E6C2" w14:textId="77777777" w:rsidR="00703F6C" w:rsidRDefault="00703F6C" w:rsidP="00703F6C">
      <w:pPr>
        <w:jc w:val="center"/>
        <w:rPr>
          <w:lang w:eastAsia="en-US"/>
        </w:rPr>
      </w:pPr>
      <w:r>
        <w:rPr>
          <w:noProof/>
          <w:color w:val="212121"/>
        </w:rPr>
        <w:drawing>
          <wp:inline distT="0" distB="0" distL="0" distR="0" wp14:anchorId="6B3E6F72" wp14:editId="650E7EE7">
            <wp:extent cx="2924175" cy="1383858"/>
            <wp:effectExtent l="0" t="0" r="0" b="6985"/>
            <wp:docPr id="259" name="Imagem 25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9d92a4b-b2f1-4ecb-a86c-c2a118ff70bc" descr="Image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59" cy="1388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eastAsia="en-US"/>
        </w:rPr>
        <w:t xml:space="preserve"> </w:t>
      </w:r>
      <w:r>
        <w:rPr>
          <w:noProof/>
          <w:color w:val="212121"/>
        </w:rPr>
        <w:drawing>
          <wp:inline distT="0" distB="0" distL="0" distR="0" wp14:anchorId="064E27FF" wp14:editId="6CB83763">
            <wp:extent cx="2962795" cy="1402134"/>
            <wp:effectExtent l="0" t="0" r="9525" b="7620"/>
            <wp:docPr id="258" name="Imagem 258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4c8d21-6f41-4090-ac38-2925b439dc46" descr="Image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07" cy="141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662F0" w14:textId="77777777" w:rsidR="00703F6C" w:rsidRDefault="00703F6C" w:rsidP="00703F6C">
      <w:pPr>
        <w:jc w:val="center"/>
        <w:rPr>
          <w:lang w:eastAsia="en-US"/>
        </w:rPr>
      </w:pPr>
    </w:p>
    <w:p w14:paraId="29BD2EA2" w14:textId="77777777" w:rsidR="00703F6C" w:rsidRDefault="00703F6C" w:rsidP="00703F6C">
      <w:pPr>
        <w:jc w:val="center"/>
        <w:rPr>
          <w:lang w:eastAsia="en-US"/>
        </w:rPr>
      </w:pPr>
    </w:p>
    <w:p w14:paraId="3CA56436" w14:textId="77777777" w:rsidR="00975698" w:rsidRDefault="00975698" w:rsidP="00975698">
      <w:pPr>
        <w:pStyle w:val="PargrafodaLista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14:paraId="30023559" w14:textId="77777777" w:rsidR="00975698" w:rsidRDefault="00975698" w:rsidP="00975698">
      <w:pPr>
        <w:pStyle w:val="PargrafodaLista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14:paraId="330C883F" w14:textId="77777777" w:rsidR="00975698" w:rsidRPr="00975698" w:rsidRDefault="00975698" w:rsidP="00975698">
      <w:pPr>
        <w:pStyle w:val="PargrafodaLista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</w:p>
    <w:p w14:paraId="64913264" w14:textId="7144EC5B" w:rsidR="00975698" w:rsidRDefault="00703F6C" w:rsidP="00E800E3">
      <w:pPr>
        <w:pStyle w:val="Ttulo1"/>
        <w:numPr>
          <w:ilvl w:val="0"/>
          <w:numId w:val="1"/>
        </w:numPr>
      </w:pPr>
      <w:r w:rsidRPr="00703F6C">
        <w:t>Furto em 04 obras módulo III</w:t>
      </w:r>
    </w:p>
    <w:bookmarkEnd w:id="19"/>
    <w:p w14:paraId="414F3C84" w14:textId="77777777" w:rsidR="00D0554E" w:rsidRPr="00D0554E" w:rsidRDefault="00D0554E" w:rsidP="00D0554E">
      <w:pPr>
        <w:rPr>
          <w:lang w:eastAsia="en-US"/>
        </w:rPr>
      </w:pPr>
    </w:p>
    <w:p w14:paraId="23D5C2D0" w14:textId="77777777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Na madrugada do dia 15 de dezembro de 2020, ocorreram 04 furtos em obras localizadas no módulo III. </w:t>
      </w:r>
    </w:p>
    <w:p w14:paraId="5A9F74C3" w14:textId="38990760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Segundo fatos apurados pela equipe de vigilância da Sori, </w:t>
      </w:r>
      <w:r w:rsidR="00703F6C">
        <w:rPr>
          <w:rFonts w:ascii="Century Gothic" w:hAnsi="Century Gothic"/>
        </w:rPr>
        <w:t xml:space="preserve">aparentemente </w:t>
      </w:r>
      <w:r>
        <w:rPr>
          <w:rFonts w:ascii="Century Gothic" w:hAnsi="Century Gothic"/>
        </w:rPr>
        <w:t xml:space="preserve">o perímetro violado </w:t>
      </w:r>
      <w:r w:rsidR="00703F6C">
        <w:rPr>
          <w:rFonts w:ascii="Century Gothic" w:hAnsi="Century Gothic"/>
        </w:rPr>
        <w:t xml:space="preserve">foi </w:t>
      </w:r>
      <w:r>
        <w:rPr>
          <w:rFonts w:ascii="Century Gothic" w:hAnsi="Century Gothic"/>
        </w:rPr>
        <w:t>em dois locais, sendo:</w:t>
      </w:r>
    </w:p>
    <w:p w14:paraId="324F3675" w14:textId="77777777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 w:rsidRPr="007F2B79">
        <w:rPr>
          <w:rFonts w:ascii="Century Gothic" w:hAnsi="Century Gothic"/>
        </w:rPr>
        <w:t>Uma na extremidade dos fundos do módulo III, na área perpendicular ao duto da Petrobrás.</w:t>
      </w:r>
    </w:p>
    <w:p w14:paraId="23E8E346" w14:textId="42CE5B72" w:rsidR="00D0554E" w:rsidRPr="007F2B79" w:rsidRDefault="00D0554E" w:rsidP="005A7F57">
      <w:pPr>
        <w:spacing w:line="360" w:lineRule="auto"/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7364AB92" wp14:editId="1B3FB749">
            <wp:extent cx="4391025" cy="2588013"/>
            <wp:effectExtent l="0" t="0" r="0" b="3175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394399" cy="259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3B3D2" w14:textId="01970FA4" w:rsidR="00D0554E" w:rsidRDefault="005A7F57" w:rsidP="005A7F57">
      <w:pPr>
        <w:spacing w:line="360" w:lineRule="auto"/>
        <w:jc w:val="center"/>
        <w:rPr>
          <w:rFonts w:ascii="Century Gothic" w:hAnsi="Century Gothic"/>
        </w:rPr>
      </w:pPr>
      <w:r w:rsidRPr="000E335C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389CEF9" wp14:editId="7667218A">
                <wp:simplePos x="0" y="0"/>
                <wp:positionH relativeFrom="column">
                  <wp:posOffset>558165</wp:posOffset>
                </wp:positionH>
                <wp:positionV relativeFrom="paragraph">
                  <wp:posOffset>314960</wp:posOffset>
                </wp:positionV>
                <wp:extent cx="1890395" cy="1403985"/>
                <wp:effectExtent l="0" t="0" r="0" b="0"/>
                <wp:wrapNone/>
                <wp:docPr id="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0395" cy="140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F595A0" w14:textId="77777777" w:rsidR="005A7F57" w:rsidRPr="000E335C" w:rsidRDefault="005A7F57" w:rsidP="00D0554E">
                            <w:pPr>
                              <w:rPr>
                                <w:rFonts w:ascii="Century Gothic" w:hAnsi="Century Gothic"/>
                                <w:sz w:val="18"/>
                              </w:rPr>
                            </w:pPr>
                            <w:r w:rsidRPr="000E335C">
                              <w:rPr>
                                <w:rFonts w:ascii="Century Gothic" w:hAnsi="Century Gothic"/>
                                <w:sz w:val="18"/>
                                <w:highlight w:val="yellow"/>
                              </w:rPr>
                              <w:t>Mato amassado / pegadas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43.95pt;margin-top:24.8pt;width:148.85pt;height:110.55pt;z-index:251665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" filled="f" stroked="f" strokeweight="2pt">
                <v:textbox style="mso-fit-shape-to-text:t">
                  <w:txbxContent>
                    <w:p w14:paraId="6DF595A0" w14:textId="77777777" w:rsidR="005A7F57" w:rsidRPr="000E335C" w:rsidRDefault="005A7F57" w:rsidP="00D0554E">
                      <w:pPr>
                        <w:rPr>
                          <w:rFonts w:ascii="Century Gothic" w:hAnsi="Century Gothic"/>
                          <w:sz w:val="18"/>
                        </w:rPr>
                      </w:pPr>
                      <w:r w:rsidRPr="000E335C">
                        <w:rPr>
                          <w:rFonts w:ascii="Century Gothic" w:hAnsi="Century Gothic"/>
                          <w:sz w:val="18"/>
                          <w:highlight w:val="yellow"/>
                        </w:rPr>
                        <w:t>Mato amassado / pegadas</w:t>
                      </w:r>
                    </w:p>
                  </w:txbxContent>
                </v:textbox>
              </v:shape>
            </w:pict>
          </mc:Fallback>
        </mc:AlternateContent>
      </w:r>
      <w:r w:rsidR="00D0554E">
        <w:rPr>
          <w:rFonts w:ascii="Century Gothic" w:hAnsi="Century Gothic"/>
          <w:noProof/>
        </w:rPr>
        <w:drawing>
          <wp:inline distT="0" distB="0" distL="0" distR="0" wp14:anchorId="22C4FB0D" wp14:editId="79DFF185">
            <wp:extent cx="3600000" cy="1764899"/>
            <wp:effectExtent l="0" t="0" r="635" b="6985"/>
            <wp:docPr id="20" name="Imagem 20" descr="C:\Users\Edson Casemiro\Desktop\perimettro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son Casemiro\Desktop\perimettro\1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64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F64C63" w14:textId="29B81488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 w:rsidRPr="000E335C">
        <w:rPr>
          <w:rFonts w:ascii="Century Gothic" w:hAnsi="Century Gothic"/>
        </w:rPr>
        <w:t xml:space="preserve">Local onde não existe barreira física perimetral eficaz, somente uma cerca de arme farpado, o fato de existir sinais da movimentação de pessoas (mato amassado e pegadas), indicam que este local </w:t>
      </w:r>
      <w:r w:rsidR="00703F6C">
        <w:rPr>
          <w:rFonts w:ascii="Century Gothic" w:hAnsi="Century Gothic"/>
        </w:rPr>
        <w:t xml:space="preserve">possa ter sido </w:t>
      </w:r>
      <w:r w:rsidRPr="000E335C">
        <w:rPr>
          <w:rFonts w:ascii="Century Gothic" w:hAnsi="Century Gothic"/>
        </w:rPr>
        <w:t xml:space="preserve">utilizado para invasão </w:t>
      </w:r>
      <w:r>
        <w:rPr>
          <w:rFonts w:ascii="Century Gothic" w:hAnsi="Century Gothic"/>
        </w:rPr>
        <w:t xml:space="preserve">(entrada e saída) </w:t>
      </w:r>
      <w:r w:rsidRPr="000E335C">
        <w:rPr>
          <w:rFonts w:ascii="Century Gothic" w:hAnsi="Century Gothic"/>
        </w:rPr>
        <w:t>da Associação.</w:t>
      </w:r>
    </w:p>
    <w:p w14:paraId="489AF4CC" w14:textId="77777777" w:rsidR="00703F6C" w:rsidRDefault="00703F6C" w:rsidP="00D0554E">
      <w:pPr>
        <w:spacing w:line="360" w:lineRule="auto"/>
        <w:ind w:firstLine="708"/>
        <w:rPr>
          <w:rFonts w:ascii="Century Gothic" w:hAnsi="Century Gothic"/>
        </w:rPr>
      </w:pPr>
    </w:p>
    <w:p w14:paraId="7BAE1557" w14:textId="77777777" w:rsidR="00703F6C" w:rsidRDefault="00703F6C" w:rsidP="00D0554E">
      <w:pPr>
        <w:spacing w:line="360" w:lineRule="auto"/>
        <w:ind w:firstLine="708"/>
        <w:rPr>
          <w:rFonts w:ascii="Century Gothic" w:hAnsi="Century Gothic"/>
        </w:rPr>
      </w:pPr>
    </w:p>
    <w:p w14:paraId="7ADD6EA4" w14:textId="4341A670" w:rsidR="00D0554E" w:rsidRDefault="00703F6C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O segundo suposto ponto de </w:t>
      </w:r>
      <w:r w:rsidR="00D0554E">
        <w:rPr>
          <w:rFonts w:ascii="Century Gothic" w:hAnsi="Century Gothic"/>
        </w:rPr>
        <w:t>invasão (entrada e saída) ocorreu na porção frontal do Residencial, na área limítrofe entre a associação, sitio de terceiros e estrada do Ouro Fino.</w:t>
      </w:r>
    </w:p>
    <w:p w14:paraId="1BEA9360" w14:textId="77777777" w:rsidR="00D0554E" w:rsidRDefault="00D0554E" w:rsidP="005A7F57">
      <w:pPr>
        <w:spacing w:line="360" w:lineRule="auto"/>
        <w:jc w:val="center"/>
        <w:rPr>
          <w:rFonts w:ascii="Century Gothic" w:hAnsi="Century Gothic"/>
        </w:rPr>
      </w:pPr>
      <w:r w:rsidRPr="000E335C">
        <w:rPr>
          <w:rFonts w:ascii="Century Gothic" w:hAnsi="Century Gothic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F416651" wp14:editId="2AFEF397">
                <wp:simplePos x="0" y="0"/>
                <wp:positionH relativeFrom="column">
                  <wp:posOffset>1675130</wp:posOffset>
                </wp:positionH>
                <wp:positionV relativeFrom="paragraph">
                  <wp:posOffset>2232025</wp:posOffset>
                </wp:positionV>
                <wp:extent cx="1890395" cy="1403985"/>
                <wp:effectExtent l="0" t="0" r="0" b="0"/>
                <wp:wrapNone/>
                <wp:docPr id="2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90395" cy="140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headEnd/>
                          <a:tailEnd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A8EE9D" w14:textId="77777777" w:rsidR="005A7F57" w:rsidRPr="000E335C" w:rsidRDefault="005A7F57" w:rsidP="00D0554E">
                            <w:pPr>
                              <w:rPr>
                                <w:rFonts w:ascii="Century Gothic" w:hAnsi="Century Gothic"/>
                                <w:sz w:val="18"/>
                              </w:rPr>
                            </w:pPr>
                            <w:r w:rsidRPr="000E335C">
                              <w:rPr>
                                <w:rFonts w:ascii="Century Gothic" w:hAnsi="Century Gothic"/>
                                <w:sz w:val="18"/>
                                <w:highlight w:val="yellow"/>
                              </w:rPr>
                              <w:t>Mato amassado / pegadas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131.9pt;margin-top:175.75pt;width:148.85pt;height:110.55pt;z-index:251667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" filled="f" stroked="f" strokeweight="2pt">
                <v:textbox style="mso-fit-shape-to-text:t">
                  <w:txbxContent>
                    <w:p w14:paraId="3FA8EE9D" w14:textId="77777777" w:rsidR="005A7F57" w:rsidRPr="000E335C" w:rsidRDefault="005A7F57" w:rsidP="00D0554E">
                      <w:pPr>
                        <w:rPr>
                          <w:rFonts w:ascii="Century Gothic" w:hAnsi="Century Gothic"/>
                          <w:sz w:val="18"/>
                        </w:rPr>
                      </w:pPr>
                      <w:r w:rsidRPr="000E335C">
                        <w:rPr>
                          <w:rFonts w:ascii="Century Gothic" w:hAnsi="Century Gothic"/>
                          <w:sz w:val="18"/>
                          <w:highlight w:val="yellow"/>
                        </w:rPr>
                        <w:t>Mato amassado / pegadas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1D3AA3F" wp14:editId="0036E3D2">
                <wp:simplePos x="0" y="0"/>
                <wp:positionH relativeFrom="column">
                  <wp:posOffset>1015365</wp:posOffset>
                </wp:positionH>
                <wp:positionV relativeFrom="paragraph">
                  <wp:posOffset>2335530</wp:posOffset>
                </wp:positionV>
                <wp:extent cx="615950" cy="0"/>
                <wp:effectExtent l="0" t="19050" r="12700" b="38100"/>
                <wp:wrapNone/>
                <wp:docPr id="26" name="Conector re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15950" cy="0"/>
                        </a:xfrm>
                        <a:prstGeom prst="line">
                          <a:avLst/>
                        </a:prstGeom>
                        <a:ln w="50800">
                          <a:solidFill>
                            <a:srgbClr val="FFFF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line w14:anchorId="0A3F08CF" id="Conector reto 26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95pt,183.9pt" to="128.45pt,18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" strokecolor="yellow" strokeweight="4pt"/>
            </w:pict>
          </mc:Fallback>
        </mc:AlternateContent>
      </w:r>
      <w:r>
        <w:rPr>
          <w:noProof/>
        </w:rPr>
        <w:drawing>
          <wp:inline distT="0" distB="0" distL="0" distR="0" wp14:anchorId="54CE93DA" wp14:editId="3A0F4279">
            <wp:extent cx="5343525" cy="2398160"/>
            <wp:effectExtent l="0" t="0" r="0" b="254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42858" cy="2397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47EDA" w14:textId="77777777" w:rsidR="00D0554E" w:rsidRDefault="00D0554E" w:rsidP="005A7F57">
      <w:pPr>
        <w:spacing w:line="360" w:lineRule="auto"/>
        <w:jc w:val="center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inline distT="0" distB="0" distL="0" distR="0" wp14:anchorId="05BCCAEA" wp14:editId="583C2BF9">
            <wp:extent cx="3733800" cy="2019526"/>
            <wp:effectExtent l="0" t="0" r="0" b="0"/>
            <wp:docPr id="22" name="Imagem 22" descr="C:\Users\Edson Casemiro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son Casemiro\Desktop\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2928" cy="2024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96577" w14:textId="77777777" w:rsidR="005A7F57" w:rsidRDefault="00D0554E" w:rsidP="005A7F57">
      <w:pPr>
        <w:spacing w:line="360" w:lineRule="auto"/>
        <w:ind w:firstLine="708"/>
        <w:rPr>
          <w:rFonts w:ascii="Century Gothic" w:hAnsi="Century Gothic"/>
        </w:rPr>
      </w:pPr>
      <w:r w:rsidRPr="00EC7899">
        <w:rPr>
          <w:rFonts w:ascii="Century Gothic" w:hAnsi="Century Gothic"/>
        </w:rPr>
        <w:t xml:space="preserve">Local onde não existe barreira física perimetral eficaz, somente uma cerca de arme farpado, o fato da cerca de arame estar violada, indica que este local </w:t>
      </w:r>
      <w:r w:rsidR="00703F6C">
        <w:rPr>
          <w:rFonts w:ascii="Century Gothic" w:hAnsi="Century Gothic"/>
        </w:rPr>
        <w:t xml:space="preserve">possa ter sido </w:t>
      </w:r>
      <w:r w:rsidRPr="00EC7899">
        <w:rPr>
          <w:rFonts w:ascii="Century Gothic" w:hAnsi="Century Gothic"/>
        </w:rPr>
        <w:t>utiliz</w:t>
      </w:r>
      <w:r w:rsidR="005A7F57">
        <w:rPr>
          <w:rFonts w:ascii="Century Gothic" w:hAnsi="Century Gothic"/>
        </w:rPr>
        <w:t>ado para invasão da Associação.</w:t>
      </w:r>
    </w:p>
    <w:p w14:paraId="21ACB05A" w14:textId="05B2526A" w:rsidR="00D0554E" w:rsidRDefault="00D0554E" w:rsidP="005A7F57">
      <w:pPr>
        <w:spacing w:line="360" w:lineRule="auto"/>
        <w:jc w:val="center"/>
        <w:rPr>
          <w:rFonts w:ascii="Century Gothic" w:hAnsi="Century Gothic"/>
        </w:rPr>
      </w:pPr>
      <w:r>
        <w:rPr>
          <w:rFonts w:ascii="Century Gothic" w:hAnsi="Century Gothic"/>
          <w:noProof/>
        </w:rPr>
        <w:drawing>
          <wp:inline distT="0" distB="0" distL="0" distR="0" wp14:anchorId="28CC0D4B" wp14:editId="0AC01355">
            <wp:extent cx="1433513" cy="1911350"/>
            <wp:effectExtent l="0" t="0" r="0" b="0"/>
            <wp:docPr id="29" name="Imagem 29" descr="C:\Users\Edson Casemiro\AppData\Local\Microsoft\Windows\INetCache\Content.Outlook\G7ZCC4QV\IMG-20201215-WA001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son Casemiro\AppData\Local\Microsoft\Windows\INetCache\Content.Outlook\G7ZCC4QV\IMG-20201215-WA0011 (4)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32" cy="1913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94557F" wp14:editId="59461D78">
            <wp:extent cx="1433513" cy="1911350"/>
            <wp:effectExtent l="0" t="0" r="0" b="0"/>
            <wp:docPr id="224" name="Imagem 224" descr="C:\Users\Edson Casemiro\AppData\Local\Microsoft\Windows\INetCache\Content.Word\IMG-20201215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son Casemiro\AppData\Local\Microsoft\Windows\INetCache\Content.Word\IMG-20201215-WA000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20" cy="191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AAAF5E" w14:textId="77777777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</w:p>
    <w:p w14:paraId="4A002A55" w14:textId="77777777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Em análise das imagens gravados do CFTV, câmeras perimetrais externas, foi identificado um foco de lanterna provavelmente de um observador posicionado sobre o outdoor da incorporadora próximo ao acesso estrada municipal Figueiró, no entroncamento com o bar da Cássia, às 2h. </w:t>
      </w:r>
    </w:p>
    <w:p w14:paraId="526971EC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0364CDA2" w14:textId="77777777" w:rsidR="00D0554E" w:rsidRDefault="00D0554E" w:rsidP="00D0554E">
      <w:pPr>
        <w:spacing w:line="360" w:lineRule="auto"/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6BB7818A" wp14:editId="06F3976F">
            <wp:extent cx="5809997" cy="3952875"/>
            <wp:effectExtent l="0" t="0" r="635" b="0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819650" cy="395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16FA8" w14:textId="77777777" w:rsidR="00D0554E" w:rsidRDefault="00D0554E" w:rsidP="00D0554E">
      <w:pPr>
        <w:spacing w:line="360" w:lineRule="auto"/>
        <w:jc w:val="center"/>
        <w:rPr>
          <w:rFonts w:ascii="Century Gothic" w:hAnsi="Century Gothic"/>
        </w:rPr>
      </w:pPr>
      <w:r>
        <w:rPr>
          <w:noProof/>
        </w:rPr>
        <w:drawing>
          <wp:inline distT="0" distB="0" distL="0" distR="0" wp14:anchorId="3DA72B99" wp14:editId="3ADB1E68">
            <wp:extent cx="2724150" cy="1401838"/>
            <wp:effectExtent l="0" t="0" r="0" b="8255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35199" cy="140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212121"/>
        </w:rPr>
        <w:drawing>
          <wp:inline distT="0" distB="0" distL="0" distR="0" wp14:anchorId="30BCB6DA" wp14:editId="7FF75A8F">
            <wp:extent cx="2974121" cy="1407495"/>
            <wp:effectExtent l="0" t="0" r="0" b="2540"/>
            <wp:docPr id="232" name="Imagem 232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ff251f0-9b0e-4c7f-9f3e-d3b6b514adba" descr="Image"/>
                    <pic:cNvPicPr>
                      <a:picLocks noChangeAspect="1" noChangeArrowheads="1"/>
                    </pic:cNvPicPr>
                  </pic:nvPicPr>
                  <pic:blipFill>
                    <a:blip r:embed="rId41" r:link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329" cy="141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8A428" w14:textId="77777777" w:rsidR="002E5225" w:rsidRDefault="002E5225" w:rsidP="00D0554E">
      <w:pPr>
        <w:spacing w:line="360" w:lineRule="auto"/>
        <w:jc w:val="center"/>
        <w:rPr>
          <w:rFonts w:ascii="Century Gothic" w:hAnsi="Century Gothic"/>
        </w:rPr>
      </w:pPr>
    </w:p>
    <w:p w14:paraId="4F5A2B61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513F1A81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7CE8A0C6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036CCAF0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7FB2082A" w14:textId="77777777" w:rsidR="00163D04" w:rsidRDefault="00163D04" w:rsidP="00D0554E">
      <w:pPr>
        <w:spacing w:line="360" w:lineRule="auto"/>
        <w:ind w:firstLine="708"/>
        <w:rPr>
          <w:rFonts w:ascii="Century Gothic" w:hAnsi="Century Gothic"/>
        </w:rPr>
      </w:pPr>
    </w:p>
    <w:p w14:paraId="7C955585" w14:textId="77777777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Supõem que o observador estava acompanhando a movimentação interna do módulo III do alto do outdoor, o foco de lanterna durou aproximada de 20 segundos.</w:t>
      </w: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3"/>
        <w:gridCol w:w="3533"/>
        <w:gridCol w:w="3534"/>
      </w:tblGrid>
      <w:tr w:rsidR="00D0554E" w14:paraId="005A9B5C" w14:textId="77777777" w:rsidTr="00D0554E">
        <w:tc>
          <w:tcPr>
            <w:tcW w:w="3533" w:type="dxa"/>
          </w:tcPr>
          <w:p w14:paraId="07FED930" w14:textId="77777777" w:rsidR="00D0554E" w:rsidRDefault="00D0554E" w:rsidP="00D0554E">
            <w:pPr>
              <w:spacing w:line="360" w:lineRule="auto"/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inline distT="0" distB="0" distL="0" distR="0" wp14:anchorId="1CE9E16D" wp14:editId="5379DB81">
                  <wp:extent cx="1981532" cy="1080000"/>
                  <wp:effectExtent l="0" t="0" r="0" b="6350"/>
                  <wp:docPr id="233" name="Imagem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53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3" w:type="dxa"/>
          </w:tcPr>
          <w:p w14:paraId="56DEC24E" w14:textId="77777777" w:rsidR="00D0554E" w:rsidRDefault="00D0554E" w:rsidP="00D0554E">
            <w:pPr>
              <w:spacing w:line="360" w:lineRule="auto"/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inline distT="0" distB="0" distL="0" distR="0" wp14:anchorId="04E6B397" wp14:editId="21846586">
                  <wp:extent cx="1981943" cy="1080000"/>
                  <wp:effectExtent l="0" t="0" r="0" b="6350"/>
                  <wp:docPr id="234" name="Imagem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94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4" w:type="dxa"/>
          </w:tcPr>
          <w:p w14:paraId="3AD10932" w14:textId="77777777" w:rsidR="00D0554E" w:rsidRDefault="00D0554E" w:rsidP="00D0554E">
            <w:pPr>
              <w:spacing w:line="360" w:lineRule="auto"/>
              <w:rPr>
                <w:rFonts w:ascii="Century Gothic" w:hAnsi="Century Gothic"/>
              </w:rPr>
            </w:pPr>
            <w:r>
              <w:rPr>
                <w:noProof/>
              </w:rPr>
              <w:drawing>
                <wp:inline distT="0" distB="0" distL="0" distR="0" wp14:anchorId="6F378BF6" wp14:editId="410144BE">
                  <wp:extent cx="2039539" cy="1080000"/>
                  <wp:effectExtent l="0" t="0" r="0" b="6350"/>
                  <wp:docPr id="235" name="Imagem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53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2F4749" w14:textId="77777777" w:rsidR="005A7F57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Não foi identificada a movimentação de veículos na Estrada do Ouro Fino no período da madrugada, o qual tenha estacionado ou para</w:t>
      </w:r>
      <w:r w:rsidR="005A7F57">
        <w:rPr>
          <w:rFonts w:ascii="Century Gothic" w:hAnsi="Century Gothic"/>
        </w:rPr>
        <w:t>do junto ao perímetro externo.</w:t>
      </w:r>
      <w:bookmarkStart w:id="20" w:name="_GoBack"/>
      <w:bookmarkEnd w:id="20"/>
    </w:p>
    <w:p w14:paraId="048FC88B" w14:textId="7BCE9AD3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 xml:space="preserve">Especula-se que ao menos 4 pessoas participaram desta invasão, sendo 03 acessando a Associação, mais o observador no outdoor, em razão da quantidade de itens subtraídos. </w:t>
      </w:r>
    </w:p>
    <w:p w14:paraId="206D8BBC" w14:textId="77777777" w:rsidR="00BE2C28" w:rsidRDefault="00BE2C28" w:rsidP="00D0554E">
      <w:pPr>
        <w:spacing w:line="360" w:lineRule="auto"/>
        <w:ind w:firstLine="708"/>
        <w:rPr>
          <w:rFonts w:ascii="Century Gothic" w:hAnsi="Century Gothic"/>
        </w:rPr>
      </w:pPr>
    </w:p>
    <w:p w14:paraId="23096654" w14:textId="0A1EB2EA" w:rsidR="00D0554E" w:rsidRDefault="00D0554E" w:rsidP="00D0554E">
      <w:pPr>
        <w:spacing w:line="360" w:lineRule="auto"/>
        <w:ind w:firstLine="708"/>
        <w:rPr>
          <w:rFonts w:ascii="Century Gothic" w:hAnsi="Century Gothic"/>
        </w:rPr>
      </w:pPr>
      <w:r>
        <w:rPr>
          <w:rFonts w:ascii="Century Gothic" w:hAnsi="Century Gothic"/>
        </w:rPr>
        <w:t>A ronda motorizada no Módulo III não identificou a invasão, em razão de:</w:t>
      </w:r>
    </w:p>
    <w:p w14:paraId="77BE63B2" w14:textId="3FDFAA1B" w:rsidR="00D0554E" w:rsidRPr="003D58C1" w:rsidRDefault="00D0554E" w:rsidP="003D58C1">
      <w:pPr>
        <w:pStyle w:val="PargrafodaLista"/>
        <w:numPr>
          <w:ilvl w:val="0"/>
          <w:numId w:val="24"/>
        </w:numPr>
        <w:spacing w:line="360" w:lineRule="auto"/>
        <w:rPr>
          <w:rFonts w:ascii="Century Gothic" w:hAnsi="Century Gothic"/>
        </w:rPr>
      </w:pPr>
      <w:r w:rsidRPr="00944DAC">
        <w:rPr>
          <w:rFonts w:ascii="Century Gothic" w:hAnsi="Century Gothic"/>
        </w:rPr>
        <w:t>Não haver indício</w:t>
      </w:r>
      <w:r>
        <w:rPr>
          <w:rFonts w:ascii="Century Gothic" w:hAnsi="Century Gothic"/>
        </w:rPr>
        <w:t>s</w:t>
      </w:r>
      <w:r w:rsidRPr="00944DAC">
        <w:rPr>
          <w:rFonts w:ascii="Century Gothic" w:hAnsi="Century Gothic"/>
        </w:rPr>
        <w:t xml:space="preserve"> de movimentação </w:t>
      </w:r>
      <w:r w:rsidR="006D238B">
        <w:rPr>
          <w:rFonts w:ascii="Century Gothic" w:hAnsi="Century Gothic"/>
        </w:rPr>
        <w:t>n</w:t>
      </w:r>
      <w:r w:rsidRPr="00944DAC">
        <w:rPr>
          <w:rFonts w:ascii="Century Gothic" w:hAnsi="Century Gothic"/>
        </w:rPr>
        <w:t xml:space="preserve">as alamedas </w:t>
      </w:r>
    </w:p>
    <w:p w14:paraId="5E039BEC" w14:textId="77777777" w:rsidR="00D0554E" w:rsidRDefault="00D0554E" w:rsidP="00D0554E">
      <w:pPr>
        <w:pStyle w:val="PargrafodaLista"/>
        <w:numPr>
          <w:ilvl w:val="0"/>
          <w:numId w:val="24"/>
        </w:num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As invasões ocorreram em locais ermos, sem barreira física perimetral eficaz;</w:t>
      </w:r>
    </w:p>
    <w:p w14:paraId="462823A4" w14:textId="77777777" w:rsidR="00D0554E" w:rsidRDefault="00D0554E" w:rsidP="00D0554E">
      <w:pPr>
        <w:pStyle w:val="PargrafodaLista"/>
        <w:numPr>
          <w:ilvl w:val="0"/>
          <w:numId w:val="24"/>
        </w:num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Inexistência de segurança eletrônica (CFTV), no perímetro do módulo III;</w:t>
      </w:r>
    </w:p>
    <w:p w14:paraId="25965CD4" w14:textId="77777777" w:rsidR="00BE2C28" w:rsidRDefault="002E5225" w:rsidP="003D58C1">
      <w:pPr>
        <w:pStyle w:val="PargrafodaLista"/>
        <w:numPr>
          <w:ilvl w:val="0"/>
          <w:numId w:val="24"/>
        </w:numPr>
        <w:spacing w:line="360" w:lineRule="auto"/>
        <w:rPr>
          <w:rFonts w:ascii="Century Gothic" w:hAnsi="Century Gothic"/>
        </w:rPr>
      </w:pPr>
      <w:r w:rsidRPr="00BE2C28">
        <w:rPr>
          <w:rFonts w:ascii="Century Gothic" w:hAnsi="Century Gothic"/>
        </w:rPr>
        <w:t>Importante ressaltar que desde 2016, indicarmos a necessidade de investimento em barreiras perimetrais no módulo III e</w:t>
      </w:r>
      <w:r w:rsidR="00D0554E" w:rsidRPr="00BE2C28">
        <w:rPr>
          <w:rFonts w:ascii="Century Gothic" w:hAnsi="Century Gothic"/>
        </w:rPr>
        <w:t xml:space="preserve"> de investimento em segurança eletrônica</w:t>
      </w:r>
      <w:r w:rsidRPr="00BE2C28">
        <w:rPr>
          <w:rFonts w:ascii="Century Gothic" w:hAnsi="Century Gothic"/>
        </w:rPr>
        <w:t xml:space="preserve">, </w:t>
      </w:r>
      <w:r w:rsidR="00D0554E" w:rsidRPr="00BE2C28">
        <w:rPr>
          <w:rFonts w:ascii="Century Gothic" w:hAnsi="Century Gothic"/>
        </w:rPr>
        <w:t xml:space="preserve">que </w:t>
      </w:r>
    </w:p>
    <w:p w14:paraId="38BE49D0" w14:textId="1473E6F8" w:rsidR="00D0554E" w:rsidRDefault="00D0554E" w:rsidP="00BE2C28">
      <w:pPr>
        <w:pStyle w:val="PargrafodaLista"/>
        <w:spacing w:line="360" w:lineRule="auto"/>
        <w:ind w:left="1428"/>
        <w:rPr>
          <w:rFonts w:ascii="Century Gothic" w:hAnsi="Century Gothic"/>
        </w:rPr>
      </w:pPr>
      <w:r w:rsidRPr="00BE2C28">
        <w:rPr>
          <w:rFonts w:ascii="Century Gothic" w:hAnsi="Century Gothic"/>
        </w:rPr>
        <w:t xml:space="preserve">não foram aprovados em sua plenitude pela Assembleia. </w:t>
      </w:r>
    </w:p>
    <w:p w14:paraId="58640E0A" w14:textId="30B3827B" w:rsidR="002E5225" w:rsidRDefault="00163D04" w:rsidP="00D0554E">
      <w:pPr>
        <w:spacing w:line="360" w:lineRule="auto"/>
        <w:ind w:firstLine="708"/>
        <w:rPr>
          <w:rFonts w:ascii="Century Gothic" w:hAnsi="Century Gothic"/>
        </w:rPr>
      </w:pPr>
      <w:r w:rsidRPr="00163D04">
        <w:rPr>
          <w:rFonts w:ascii="Century Gothic" w:hAnsi="Century Gothic"/>
        </w:rPr>
        <w:t>Desde a data do ocorrido uma ronda ostensiva foi implantada no módulo 3 durante todo o período noturno com paradas em pontos estratégicos.</w:t>
      </w:r>
      <w:r>
        <w:rPr>
          <w:rFonts w:ascii="Century Gothic" w:hAnsi="Century Gothic"/>
        </w:rPr>
        <w:br/>
      </w:r>
    </w:p>
    <w:p w14:paraId="233E4CB2" w14:textId="77777777" w:rsidR="00D0554E" w:rsidRDefault="00D0554E" w:rsidP="00D0554E">
      <w:pPr>
        <w:spacing w:line="360" w:lineRule="auto"/>
        <w:rPr>
          <w:rFonts w:ascii="Century Gothic" w:eastAsiaTheme="minorEastAsia" w:hAnsi="Century Gothic"/>
        </w:rPr>
      </w:pPr>
      <w:r>
        <w:rPr>
          <w:rFonts w:ascii="Century Gothic" w:eastAsiaTheme="minorEastAsia" w:hAnsi="Century Gothic"/>
        </w:rPr>
        <w:t xml:space="preserve">Em resposta ao ocorrido em caráter de longo prazo, reforçamos nossas recomendações: </w:t>
      </w:r>
    </w:p>
    <w:p w14:paraId="09853053" w14:textId="77777777" w:rsidR="003D58C1" w:rsidRDefault="003D58C1" w:rsidP="00D0554E">
      <w:pPr>
        <w:spacing w:line="360" w:lineRule="auto"/>
        <w:rPr>
          <w:rFonts w:ascii="Century Gothic" w:eastAsiaTheme="minorEastAsia" w:hAnsi="Century Gothic"/>
        </w:rPr>
      </w:pPr>
    </w:p>
    <w:p w14:paraId="3CE1CB6D" w14:textId="77777777" w:rsidR="002E5225" w:rsidRDefault="00D0554E" w:rsidP="002E5225">
      <w:pPr>
        <w:pStyle w:val="PargrafodaLista"/>
        <w:numPr>
          <w:ilvl w:val="0"/>
          <w:numId w:val="26"/>
        </w:num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Implantação de barreira física eficaz nos limites perimetrais do módulo III.</w:t>
      </w:r>
    </w:p>
    <w:p w14:paraId="2AB8CB4E" w14:textId="77777777" w:rsidR="002E5225" w:rsidRDefault="00D0554E" w:rsidP="002E5225">
      <w:pPr>
        <w:pStyle w:val="PargrafodaLista"/>
        <w:numPr>
          <w:ilvl w:val="0"/>
          <w:numId w:val="26"/>
        </w:numPr>
        <w:spacing w:line="360" w:lineRule="auto"/>
        <w:rPr>
          <w:rFonts w:ascii="Century Gothic" w:hAnsi="Century Gothic"/>
          <w:lang w:eastAsia="pt-BR"/>
        </w:rPr>
      </w:pPr>
      <w:r w:rsidRPr="002E5225">
        <w:rPr>
          <w:rFonts w:ascii="Century Gothic" w:hAnsi="Century Gothic"/>
          <w:lang w:eastAsia="pt-BR"/>
        </w:rPr>
        <w:t>Instalação de 43 câmeras IP em toda extensão do perímetro (externo);</w:t>
      </w:r>
    </w:p>
    <w:p w14:paraId="20E40E41" w14:textId="77777777" w:rsidR="002E5225" w:rsidRDefault="00D0554E" w:rsidP="002E5225">
      <w:pPr>
        <w:pStyle w:val="PargrafodaLista"/>
        <w:numPr>
          <w:ilvl w:val="0"/>
          <w:numId w:val="26"/>
        </w:numPr>
        <w:spacing w:line="360" w:lineRule="auto"/>
        <w:rPr>
          <w:rFonts w:ascii="Century Gothic" w:hAnsi="Century Gothic"/>
          <w:lang w:eastAsia="pt-BR"/>
        </w:rPr>
      </w:pPr>
      <w:r w:rsidRPr="005E67B2">
        <w:rPr>
          <w:rFonts w:ascii="Century Gothic" w:hAnsi="Century Gothic"/>
          <w:lang w:eastAsia="pt-BR"/>
        </w:rPr>
        <w:t>Instalação de 43 holofotes de 50w led com sensores de presença e fotocélula em toda extensão do perímetro;</w:t>
      </w:r>
    </w:p>
    <w:p w14:paraId="2C469CFD" w14:textId="68039313" w:rsidR="00D0554E" w:rsidRDefault="00D0554E" w:rsidP="002E5225">
      <w:pPr>
        <w:pStyle w:val="PargrafodaLista"/>
        <w:numPr>
          <w:ilvl w:val="0"/>
          <w:numId w:val="26"/>
        </w:numPr>
        <w:spacing w:line="360" w:lineRule="auto"/>
        <w:rPr>
          <w:rFonts w:ascii="Century Gothic" w:hAnsi="Century Gothic"/>
          <w:lang w:eastAsia="pt-BR"/>
        </w:rPr>
      </w:pPr>
      <w:r w:rsidRPr="002E5225">
        <w:rPr>
          <w:rFonts w:ascii="Century Gothic" w:hAnsi="Century Gothic"/>
          <w:lang w:eastAsia="pt-BR"/>
        </w:rPr>
        <w:t xml:space="preserve">Implantação de 52 câmeras nas alamedas internas. </w:t>
      </w:r>
    </w:p>
    <w:p w14:paraId="3F0BB13C" w14:textId="77777777" w:rsidR="002D7C31" w:rsidRDefault="002D7C31" w:rsidP="002E5225">
      <w:pPr>
        <w:pStyle w:val="PargrafodaLista"/>
        <w:spacing w:line="360" w:lineRule="auto"/>
        <w:ind w:left="1440"/>
        <w:rPr>
          <w:rFonts w:ascii="Century Gothic" w:hAnsi="Century Gothic"/>
          <w:lang w:eastAsia="pt-BR"/>
        </w:rPr>
      </w:pPr>
    </w:p>
    <w:p w14:paraId="2C015035" w14:textId="20648C75" w:rsidR="00D0554E" w:rsidRDefault="00D0554E" w:rsidP="002E5225">
      <w:pPr>
        <w:pStyle w:val="PargrafodaLista"/>
        <w:spacing w:line="360" w:lineRule="auto"/>
        <w:ind w:left="1440"/>
        <w:rPr>
          <w:rFonts w:ascii="Century Gothic" w:hAnsi="Century Gothic"/>
          <w:lang w:eastAsia="pt-BR"/>
        </w:rPr>
      </w:pPr>
      <w:r>
        <w:rPr>
          <w:rFonts w:ascii="Century Gothic" w:hAnsi="Century Gothic"/>
          <w:lang w:eastAsia="pt-BR"/>
        </w:rPr>
        <w:t>Abaixo o projeto base de CFTV para o módulo III, elaborado em 2016.</w:t>
      </w:r>
    </w:p>
    <w:p w14:paraId="496EC0DE" w14:textId="77777777" w:rsidR="00D0554E" w:rsidRDefault="00D0554E" w:rsidP="00D0554E">
      <w:pPr>
        <w:spacing w:line="360" w:lineRule="auto"/>
        <w:jc w:val="center"/>
        <w:rPr>
          <w:rFonts w:ascii="Century Gothic" w:eastAsiaTheme="minorEastAsia" w:hAnsi="Century Gothic"/>
        </w:rPr>
      </w:pPr>
      <w:r>
        <w:rPr>
          <w:noProof/>
        </w:rPr>
        <w:drawing>
          <wp:inline distT="0" distB="0" distL="0" distR="0" wp14:anchorId="226BCC15" wp14:editId="57B245AF">
            <wp:extent cx="5514170" cy="3314700"/>
            <wp:effectExtent l="0" t="0" r="0" b="0"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b="286"/>
                    <a:stretch/>
                  </pic:blipFill>
                  <pic:spPr bwMode="auto">
                    <a:xfrm>
                      <a:off x="0" y="0"/>
                      <a:ext cx="5514170" cy="3314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9E6A8" w14:textId="77777777" w:rsidR="00D0554E" w:rsidRDefault="00D0554E" w:rsidP="00D0554E">
      <w:pPr>
        <w:spacing w:line="360" w:lineRule="auto"/>
        <w:jc w:val="center"/>
        <w:rPr>
          <w:rFonts w:ascii="Century Gothic" w:eastAsiaTheme="minorEastAsia" w:hAnsi="Century Gothic"/>
        </w:rPr>
      </w:pPr>
    </w:p>
    <w:p w14:paraId="004284FD" w14:textId="1102078A" w:rsidR="00D0554E" w:rsidRDefault="00D0554E" w:rsidP="00D0554E">
      <w:pPr>
        <w:spacing w:line="360" w:lineRule="auto"/>
        <w:ind w:firstLine="708"/>
        <w:rPr>
          <w:rFonts w:ascii="Century Gothic" w:eastAsiaTheme="minorEastAsia" w:hAnsi="Century Gothic"/>
        </w:rPr>
      </w:pPr>
      <w:r>
        <w:rPr>
          <w:rFonts w:ascii="Century Gothic" w:eastAsiaTheme="minorEastAsia" w:hAnsi="Century Gothic"/>
        </w:rPr>
        <w:t xml:space="preserve">É importante ressaltar que na Assembleia de 2020 foi aprovada a implantação da primeira fase do monitoramento eletrônico do perímetro do modulo III, a qual possui o escopo de 13 câmeras fixas e 01 câmera móvel, </w:t>
      </w:r>
      <w:r w:rsidR="005518D7">
        <w:rPr>
          <w:rFonts w:ascii="Century Gothic" w:eastAsiaTheme="minorEastAsia" w:hAnsi="Century Gothic"/>
        </w:rPr>
        <w:t>a qual está em fase de implantação.</w:t>
      </w:r>
    </w:p>
    <w:p w14:paraId="12F49C1B" w14:textId="77777777" w:rsidR="00D0554E" w:rsidRDefault="00D0554E" w:rsidP="00D0554E">
      <w:pPr>
        <w:spacing w:line="360" w:lineRule="auto"/>
        <w:ind w:firstLine="708"/>
        <w:rPr>
          <w:rFonts w:ascii="Century Gothic" w:eastAsiaTheme="minorEastAsia" w:hAnsi="Century Gothic"/>
        </w:rPr>
      </w:pPr>
    </w:p>
    <w:p w14:paraId="2AA9A1FA" w14:textId="0B1669F3" w:rsidR="00D0554E" w:rsidRPr="00795F7F" w:rsidRDefault="00D0554E" w:rsidP="00BE2C28">
      <w:pPr>
        <w:spacing w:after="200" w:line="276" w:lineRule="auto"/>
        <w:jc w:val="center"/>
        <w:rPr>
          <w:rFonts w:ascii="Century Gothic" w:eastAsiaTheme="minorEastAsia" w:hAnsi="Century Gothic"/>
          <w:b/>
        </w:rPr>
      </w:pPr>
      <w:r w:rsidRPr="00795F7F">
        <w:rPr>
          <w:rFonts w:ascii="Century Gothic" w:eastAsiaTheme="minorEastAsia" w:hAnsi="Century Gothic"/>
          <w:b/>
        </w:rPr>
        <w:t>Conclusão</w:t>
      </w:r>
    </w:p>
    <w:p w14:paraId="4E0641D1" w14:textId="17435FD0" w:rsidR="00D0554E" w:rsidRDefault="00D0554E" w:rsidP="00D0554E">
      <w:pPr>
        <w:spacing w:line="360" w:lineRule="auto"/>
        <w:ind w:firstLine="708"/>
        <w:rPr>
          <w:rFonts w:ascii="Century Gothic" w:eastAsiaTheme="minorEastAsia" w:hAnsi="Century Gothic"/>
        </w:rPr>
      </w:pPr>
      <w:r>
        <w:rPr>
          <w:rFonts w:ascii="Century Gothic" w:eastAsiaTheme="minorEastAsia" w:hAnsi="Century Gothic"/>
        </w:rPr>
        <w:t>Diante dos fatos discorridos neste documento, entendemos que o</w:t>
      </w:r>
      <w:r w:rsidR="003D58C1">
        <w:rPr>
          <w:rFonts w:ascii="Century Gothic" w:eastAsiaTheme="minorEastAsia" w:hAnsi="Century Gothic"/>
        </w:rPr>
        <w:t>s</w:t>
      </w:r>
      <w:r>
        <w:rPr>
          <w:rFonts w:ascii="Century Gothic" w:eastAsiaTheme="minorEastAsia" w:hAnsi="Century Gothic"/>
        </w:rPr>
        <w:t xml:space="preserve"> furto</w:t>
      </w:r>
      <w:r w:rsidR="003D58C1">
        <w:rPr>
          <w:rFonts w:ascii="Century Gothic" w:eastAsiaTheme="minorEastAsia" w:hAnsi="Century Gothic"/>
        </w:rPr>
        <w:t>s</w:t>
      </w:r>
      <w:r>
        <w:rPr>
          <w:rFonts w:ascii="Century Gothic" w:eastAsiaTheme="minorEastAsia" w:hAnsi="Century Gothic"/>
        </w:rPr>
        <w:t xml:space="preserve"> fo</w:t>
      </w:r>
      <w:r w:rsidR="003D58C1">
        <w:rPr>
          <w:rFonts w:ascii="Century Gothic" w:eastAsiaTheme="minorEastAsia" w:hAnsi="Century Gothic"/>
        </w:rPr>
        <w:t>ram</w:t>
      </w:r>
      <w:r>
        <w:rPr>
          <w:rFonts w:ascii="Century Gothic" w:eastAsiaTheme="minorEastAsia" w:hAnsi="Century Gothic"/>
        </w:rPr>
        <w:t xml:space="preserve"> uma ação pontual e oportunista, praticada por agressores os quais conheciam o terreno e as vulnerabilidades da Associação. Vulnerabilidades essas que são em razão da não existência de barreiras físicas perimetrais eficazes e na inexistência de um sistema de segurança eletrônica (CFTV e Iluminação</w:t>
      </w:r>
      <w:r w:rsidR="003D58C1">
        <w:rPr>
          <w:rFonts w:ascii="Century Gothic" w:eastAsiaTheme="minorEastAsia" w:hAnsi="Century Gothic"/>
        </w:rPr>
        <w:t>).</w:t>
      </w:r>
    </w:p>
    <w:p w14:paraId="6117CCBC" w14:textId="75EB46A6" w:rsidR="00D0554E" w:rsidRDefault="00D0554E" w:rsidP="00D0554E">
      <w:pPr>
        <w:spacing w:line="360" w:lineRule="auto"/>
        <w:ind w:firstLine="708"/>
        <w:rPr>
          <w:rFonts w:ascii="Century Gothic" w:eastAsiaTheme="minorEastAsia" w:hAnsi="Century Gothic"/>
        </w:rPr>
      </w:pPr>
      <w:r>
        <w:rPr>
          <w:rFonts w:ascii="Century Gothic" w:eastAsiaTheme="minorEastAsia" w:hAnsi="Century Gothic"/>
        </w:rPr>
        <w:t xml:space="preserve">As ações emergenciais realizadas são paliativas, tendem a gerar uma maior percepção da ação da segurança no módulo III, entretanto necessitam de ações coordenadas em segurança eletrônica e barreiras físicas. </w:t>
      </w:r>
      <w:r w:rsidR="00140035">
        <w:rPr>
          <w:rFonts w:ascii="Century Gothic" w:eastAsiaTheme="minorEastAsia" w:hAnsi="Century Gothic"/>
        </w:rPr>
        <w:t xml:space="preserve"> A instalação de sistemas de alarme individuais, com sirene pelos associados nas obras poderão auxiliar na identificação de qualquer violação do imóvel. </w:t>
      </w:r>
    </w:p>
    <w:p w14:paraId="348980D8" w14:textId="77777777" w:rsidR="00703F6C" w:rsidRDefault="00703F6C" w:rsidP="00105A7E">
      <w:pPr>
        <w:spacing w:line="360" w:lineRule="auto"/>
        <w:ind w:firstLine="708"/>
        <w:rPr>
          <w:rFonts w:ascii="Century Gothic" w:eastAsiaTheme="minorEastAsia" w:hAnsi="Century Gothic"/>
        </w:rPr>
      </w:pPr>
    </w:p>
    <w:p w14:paraId="1A20A820" w14:textId="77777777" w:rsidR="00703F6C" w:rsidRDefault="00703F6C" w:rsidP="00105A7E">
      <w:pPr>
        <w:spacing w:line="360" w:lineRule="auto"/>
        <w:ind w:firstLine="708"/>
        <w:rPr>
          <w:rFonts w:ascii="Century Gothic" w:eastAsiaTheme="minorEastAsia" w:hAnsi="Century Gothic"/>
        </w:rPr>
      </w:pPr>
    </w:p>
    <w:p w14:paraId="2CC08E8F" w14:textId="015BC448" w:rsidR="00FA16A5" w:rsidRPr="00105A7E" w:rsidRDefault="00D0554E" w:rsidP="00105A7E">
      <w:pPr>
        <w:spacing w:line="360" w:lineRule="auto"/>
        <w:ind w:firstLine="708"/>
        <w:rPr>
          <w:rFonts w:ascii="Century Gothic" w:eastAsiaTheme="minorEastAsia" w:hAnsi="Century Gothic"/>
        </w:rPr>
      </w:pPr>
      <w:r>
        <w:rPr>
          <w:rFonts w:ascii="Century Gothic" w:eastAsiaTheme="minorEastAsia" w:hAnsi="Century Gothic"/>
        </w:rPr>
        <w:t>É notório que a Associaçã</w:t>
      </w:r>
      <w:r w:rsidR="00BE2C28">
        <w:rPr>
          <w:rFonts w:ascii="Century Gothic" w:eastAsiaTheme="minorEastAsia" w:hAnsi="Century Gothic"/>
        </w:rPr>
        <w:t>o é um Residencial seguro, mas</w:t>
      </w:r>
      <w:r>
        <w:rPr>
          <w:rFonts w:ascii="Century Gothic" w:eastAsiaTheme="minorEastAsia" w:hAnsi="Century Gothic"/>
        </w:rPr>
        <w:t xml:space="preserve"> necessita de investimentos </w:t>
      </w:r>
      <w:r w:rsidR="00BE2C28">
        <w:rPr>
          <w:rFonts w:ascii="Century Gothic" w:eastAsiaTheme="minorEastAsia" w:hAnsi="Century Gothic"/>
        </w:rPr>
        <w:t>para aumentar essa segurança</w:t>
      </w:r>
      <w:r>
        <w:rPr>
          <w:rFonts w:ascii="Century Gothic" w:eastAsiaTheme="minorEastAsia" w:hAnsi="Century Gothic"/>
        </w:rPr>
        <w:t>, a execução gradativa de todas as recomendações aqui descritas irão dificultar as ações agressoras, garantindo assim a integridade de todo o Residencial, sejam residênc</w:t>
      </w:r>
      <w:r w:rsidR="00105A7E">
        <w:rPr>
          <w:rFonts w:ascii="Century Gothic" w:eastAsiaTheme="minorEastAsia" w:hAnsi="Century Gothic"/>
        </w:rPr>
        <w:t>ias habitas, veraneio ou obras.</w:t>
      </w:r>
    </w:p>
    <w:p w14:paraId="0FD3F725" w14:textId="77777777" w:rsidR="0032398D" w:rsidRDefault="0032398D" w:rsidP="00E9778B">
      <w:pPr>
        <w:spacing w:line="360" w:lineRule="auto"/>
        <w:rPr>
          <w:rFonts w:ascii="Century Gothic" w:hAnsi="Century Gothic"/>
        </w:rPr>
      </w:pPr>
    </w:p>
    <w:p w14:paraId="51BD0FF2" w14:textId="77777777" w:rsidR="0032398D" w:rsidRDefault="0032398D" w:rsidP="00E9778B">
      <w:pPr>
        <w:spacing w:line="360" w:lineRule="auto"/>
        <w:rPr>
          <w:rFonts w:ascii="Century Gothic" w:hAnsi="Century Gothic"/>
        </w:rPr>
      </w:pPr>
    </w:p>
    <w:p w14:paraId="71DE9C4D" w14:textId="77777777" w:rsidR="00703F6C" w:rsidRDefault="00703F6C" w:rsidP="00E9778B">
      <w:pPr>
        <w:spacing w:line="360" w:lineRule="auto"/>
        <w:rPr>
          <w:rFonts w:ascii="Century Gothic" w:hAnsi="Century Gothic"/>
        </w:rPr>
      </w:pPr>
    </w:p>
    <w:p w14:paraId="749E51CC" w14:textId="5A5D85E0" w:rsidR="00463EA4" w:rsidRDefault="00E9778B" w:rsidP="00E9778B">
      <w:p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Atenciosamente,</w:t>
      </w:r>
    </w:p>
    <w:p w14:paraId="66A81C96" w14:textId="1A8A7EDE" w:rsidR="00E9778B" w:rsidRDefault="00E9778B" w:rsidP="00E9778B">
      <w:p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Edson Casemiro – supervisor de segurança</w:t>
      </w:r>
    </w:p>
    <w:p w14:paraId="183DEBC4" w14:textId="10271526" w:rsidR="00E9778B" w:rsidRPr="00E4496E" w:rsidRDefault="00E9778B" w:rsidP="00E9778B">
      <w:pPr>
        <w:spacing w:line="360" w:lineRule="auto"/>
        <w:rPr>
          <w:rFonts w:ascii="Century Gothic" w:hAnsi="Century Gothic"/>
        </w:rPr>
      </w:pPr>
      <w:r>
        <w:rPr>
          <w:rFonts w:ascii="Century Gothic" w:hAnsi="Century Gothic"/>
        </w:rPr>
        <w:t>Felipe Gonçalves – consultor de segurança</w:t>
      </w:r>
    </w:p>
    <w:sectPr w:rsidR="00E9778B" w:rsidRPr="00E4496E" w:rsidSect="00D10858">
      <w:pgSz w:w="11900" w:h="16820"/>
      <w:pgMar w:top="720" w:right="720" w:bottom="720" w:left="720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40F299C" w14:textId="77777777" w:rsidR="005B7387" w:rsidRDefault="005B7387" w:rsidP="00B16968">
      <w:r>
        <w:separator/>
      </w:r>
    </w:p>
  </w:endnote>
  <w:endnote w:type="continuationSeparator" w:id="0">
    <w:p w14:paraId="7CFE19B2" w14:textId="77777777" w:rsidR="005B7387" w:rsidRDefault="005B7387" w:rsidP="00B1696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Roboto Slab">
    <w:panose1 w:val="00000000000000000000"/>
    <w:charset w:val="00"/>
    <w:family w:val="auto"/>
    <w:notTrueType/>
    <w:pitch w:val="variable"/>
    <w:sig w:usb0="E00002FF" w:usb1="5000205B" w:usb2="0000002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751690065"/>
      <w:docPartObj>
        <w:docPartGallery w:val="Page Numbers (Bottom of Page)"/>
        <w:docPartUnique/>
      </w:docPartObj>
    </w:sdtPr>
    <w:sdtContent>
      <w:p w14:paraId="2ECC596A" w14:textId="3829BC94" w:rsidR="005A7F57" w:rsidRDefault="005A7F57">
        <w:pPr>
          <w:pStyle w:val="Rodap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3D04">
          <w:rPr>
            <w:noProof/>
          </w:rPr>
          <w:t>10</w:t>
        </w:r>
        <w:r>
          <w:fldChar w:fldCharType="end"/>
        </w:r>
      </w:p>
    </w:sdtContent>
  </w:sdt>
  <w:p w14:paraId="78E22D80" w14:textId="77777777" w:rsidR="005A7F57" w:rsidRDefault="005A7F57">
    <w:pPr>
      <w:pStyle w:val="Rodap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6B44D89" w14:textId="77777777" w:rsidR="005B7387" w:rsidRDefault="005B7387" w:rsidP="00B16968">
      <w:r>
        <w:separator/>
      </w:r>
    </w:p>
  </w:footnote>
  <w:footnote w:type="continuationSeparator" w:id="0">
    <w:p w14:paraId="00588A39" w14:textId="77777777" w:rsidR="005B7387" w:rsidRDefault="005B7387" w:rsidP="00B1696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E69AF8D" w14:textId="77777777" w:rsidR="005A7F57" w:rsidRDefault="005A7F57">
    <w:pPr>
      <w:pStyle w:val="Cabealho"/>
    </w:pPr>
    <w:r>
      <w:rPr>
        <w:noProof/>
        <w:lang w:eastAsia="pt-BR"/>
      </w:rPr>
      <w:pict w14:anchorId="4CDF6FD5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5517" o:spid="_x0000_s2050" type="#_x0000_t75" alt="brasão fgs" style="position:absolute;margin-left:0;margin-top:0;width:425.1pt;height:516pt;z-index:-25165772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brasão fgs" gain="19661f" blacklevel="22938f"/>
          <w10:wrap anchorx="margin" anchory="margin"/>
        </v:shape>
      </w:pict>
    </w:r>
  </w:p>
  <w:p w14:paraId="15B9795B" w14:textId="77777777" w:rsidR="005A7F57" w:rsidRDefault="005A7F5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99E5EC2" w14:textId="69C34CCA" w:rsidR="005A7F57" w:rsidRDefault="005A7F57" w:rsidP="00501291">
    <w:pPr>
      <w:pStyle w:val="Cabealho"/>
    </w:pPr>
    <w:r>
      <w:rPr>
        <w:rFonts w:ascii="Roboto Slab" w:hAnsi="Roboto Slab"/>
        <w:noProof/>
        <w:color w:val="0C2979"/>
        <w:sz w:val="33"/>
        <w:szCs w:val="33"/>
        <w:lang w:eastAsia="pt-BR"/>
      </w:rPr>
      <w:drawing>
        <wp:anchor distT="0" distB="0" distL="114300" distR="114300" simplePos="0" relativeHeight="251661824" behindDoc="1" locked="0" layoutInCell="1" allowOverlap="1" wp14:anchorId="5320E0CC" wp14:editId="1FB0B3B3">
          <wp:simplePos x="0" y="0"/>
          <wp:positionH relativeFrom="column">
            <wp:posOffset>4847590</wp:posOffset>
          </wp:positionH>
          <wp:positionV relativeFrom="paragraph">
            <wp:posOffset>123825</wp:posOffset>
          </wp:positionV>
          <wp:extent cx="1790700" cy="562610"/>
          <wp:effectExtent l="0" t="0" r="0" b="8890"/>
          <wp:wrapThrough wrapText="bothSides">
            <wp:wrapPolygon edited="0">
              <wp:start x="1838" y="0"/>
              <wp:lineTo x="0" y="3657"/>
              <wp:lineTo x="0" y="7314"/>
              <wp:lineTo x="230" y="11702"/>
              <wp:lineTo x="2068" y="21210"/>
              <wp:lineTo x="2298" y="21210"/>
              <wp:lineTo x="16085" y="21210"/>
              <wp:lineTo x="21370" y="20479"/>
              <wp:lineTo x="21370" y="0"/>
              <wp:lineTo x="3217" y="0"/>
              <wp:lineTo x="1838" y="0"/>
            </wp:wrapPolygon>
          </wp:wrapThrough>
          <wp:docPr id="30" name="Imagem 30" descr="logo-fgs-10-anos">
            <a:hlinkClick xmlns:a="http://schemas.openxmlformats.org/drawingml/2006/main" r:id="rId1" tooltip="&quot;FGS&quot;"/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logo-fgs-10-anos">
                    <a:hlinkClick r:id="rId1" tooltip="&quot;FGS&quot;"/>
                  </pic:cNvPr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90700" cy="5626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73D20">
      <w:rPr>
        <w:noProof/>
        <w:sz w:val="40"/>
        <w:lang w:eastAsia="pt-BR"/>
      </w:rPr>
      <w:drawing>
        <wp:inline distT="0" distB="0" distL="0" distR="0" wp14:anchorId="5763C28F" wp14:editId="44AB53DD">
          <wp:extent cx="843771" cy="800880"/>
          <wp:effectExtent l="0" t="0" r="0" b="0"/>
          <wp:docPr id="31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364" name="Imagem 3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1062" cy="8078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501291">
      <w:t xml:space="preserve"> </w:t>
    </w:r>
    <w:r>
      <w:tab/>
    </w:r>
    <w:r>
      <w:tab/>
      <w:t xml:space="preserve">      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245C9C" w14:textId="77777777" w:rsidR="005A7F57" w:rsidRDefault="005A7F57">
    <w:pPr>
      <w:pStyle w:val="Cabealho"/>
    </w:pPr>
    <w:r>
      <w:rPr>
        <w:noProof/>
        <w:lang w:eastAsia="pt-BR"/>
      </w:rPr>
      <w:pict w14:anchorId="59D96E5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585516" o:spid="_x0000_s2049" type="#_x0000_t75" alt="brasão fgs" style="position:absolute;margin-left:0;margin-top:0;width:425.1pt;height:516pt;z-index:-25166080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brasão fgs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85360"/>
    <w:multiLevelType w:val="hybridMultilevel"/>
    <w:tmpl w:val="A6904EF6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1064E1"/>
    <w:multiLevelType w:val="hybridMultilevel"/>
    <w:tmpl w:val="FA86A3E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3026036"/>
    <w:multiLevelType w:val="hybridMultilevel"/>
    <w:tmpl w:val="F85CA696"/>
    <w:lvl w:ilvl="0" w:tplc="C12C3246">
      <w:start w:val="1"/>
      <w:numFmt w:val="decimal"/>
      <w:lvlText w:val="%1-"/>
      <w:lvlJc w:val="left"/>
      <w:pPr>
        <w:ind w:left="1068" w:hanging="360"/>
      </w:pPr>
    </w:lvl>
    <w:lvl w:ilvl="1" w:tplc="04160019">
      <w:start w:val="1"/>
      <w:numFmt w:val="lowerLetter"/>
      <w:lvlText w:val="%2."/>
      <w:lvlJc w:val="left"/>
      <w:pPr>
        <w:ind w:left="1788" w:hanging="360"/>
      </w:pPr>
    </w:lvl>
    <w:lvl w:ilvl="2" w:tplc="0416001B">
      <w:start w:val="1"/>
      <w:numFmt w:val="lowerRoman"/>
      <w:lvlText w:val="%3."/>
      <w:lvlJc w:val="right"/>
      <w:pPr>
        <w:ind w:left="2508" w:hanging="180"/>
      </w:pPr>
    </w:lvl>
    <w:lvl w:ilvl="3" w:tplc="0416000F">
      <w:start w:val="1"/>
      <w:numFmt w:val="decimal"/>
      <w:lvlText w:val="%4."/>
      <w:lvlJc w:val="left"/>
      <w:pPr>
        <w:ind w:left="3228" w:hanging="360"/>
      </w:pPr>
    </w:lvl>
    <w:lvl w:ilvl="4" w:tplc="04160019">
      <w:start w:val="1"/>
      <w:numFmt w:val="lowerLetter"/>
      <w:lvlText w:val="%5."/>
      <w:lvlJc w:val="left"/>
      <w:pPr>
        <w:ind w:left="3948" w:hanging="360"/>
      </w:pPr>
    </w:lvl>
    <w:lvl w:ilvl="5" w:tplc="0416001B">
      <w:start w:val="1"/>
      <w:numFmt w:val="lowerRoman"/>
      <w:lvlText w:val="%6."/>
      <w:lvlJc w:val="right"/>
      <w:pPr>
        <w:ind w:left="4668" w:hanging="180"/>
      </w:pPr>
    </w:lvl>
    <w:lvl w:ilvl="6" w:tplc="0416000F">
      <w:start w:val="1"/>
      <w:numFmt w:val="decimal"/>
      <w:lvlText w:val="%7."/>
      <w:lvlJc w:val="left"/>
      <w:pPr>
        <w:ind w:left="5388" w:hanging="360"/>
      </w:pPr>
    </w:lvl>
    <w:lvl w:ilvl="7" w:tplc="04160019">
      <w:start w:val="1"/>
      <w:numFmt w:val="lowerLetter"/>
      <w:lvlText w:val="%8."/>
      <w:lvlJc w:val="left"/>
      <w:pPr>
        <w:ind w:left="6108" w:hanging="360"/>
      </w:pPr>
    </w:lvl>
    <w:lvl w:ilvl="8" w:tplc="0416001B">
      <w:start w:val="1"/>
      <w:numFmt w:val="lowerRoman"/>
      <w:lvlText w:val="%9."/>
      <w:lvlJc w:val="right"/>
      <w:pPr>
        <w:ind w:left="6828" w:hanging="180"/>
      </w:pPr>
    </w:lvl>
  </w:abstractNum>
  <w:abstractNum w:abstractNumId="3">
    <w:nsid w:val="20B74A0B"/>
    <w:multiLevelType w:val="hybridMultilevel"/>
    <w:tmpl w:val="BBF405C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303494E"/>
    <w:multiLevelType w:val="hybridMultilevel"/>
    <w:tmpl w:val="14C65122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">
    <w:nsid w:val="3790472D"/>
    <w:multiLevelType w:val="hybridMultilevel"/>
    <w:tmpl w:val="FA86A3E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6D71A3"/>
    <w:multiLevelType w:val="hybridMultilevel"/>
    <w:tmpl w:val="A18C1C8E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3A273257"/>
    <w:multiLevelType w:val="hybridMultilevel"/>
    <w:tmpl w:val="D17898DE"/>
    <w:lvl w:ilvl="0" w:tplc="04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3B637413"/>
    <w:multiLevelType w:val="hybridMultilevel"/>
    <w:tmpl w:val="8F40F882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3BAA39B9"/>
    <w:multiLevelType w:val="hybridMultilevel"/>
    <w:tmpl w:val="4290EC96"/>
    <w:lvl w:ilvl="0" w:tplc="C12C3246">
      <w:start w:val="1"/>
      <w:numFmt w:val="decimal"/>
      <w:lvlText w:val="%1-"/>
      <w:lvlJc w:val="left"/>
      <w:pPr>
        <w:ind w:left="1068" w:hanging="360"/>
      </w:pPr>
    </w:lvl>
    <w:lvl w:ilvl="1" w:tplc="0416000D">
      <w:start w:val="1"/>
      <w:numFmt w:val="bullet"/>
      <w:lvlText w:val=""/>
      <w:lvlJc w:val="left"/>
      <w:pPr>
        <w:ind w:left="1788" w:hanging="360"/>
      </w:pPr>
      <w:rPr>
        <w:rFonts w:ascii="Wingdings" w:hAnsi="Wingdings" w:hint="default"/>
      </w:rPr>
    </w:lvl>
    <w:lvl w:ilvl="2" w:tplc="0416001B">
      <w:start w:val="1"/>
      <w:numFmt w:val="lowerRoman"/>
      <w:lvlText w:val="%3."/>
      <w:lvlJc w:val="right"/>
      <w:pPr>
        <w:ind w:left="2508" w:hanging="180"/>
      </w:pPr>
    </w:lvl>
    <w:lvl w:ilvl="3" w:tplc="0416000F">
      <w:start w:val="1"/>
      <w:numFmt w:val="decimal"/>
      <w:lvlText w:val="%4."/>
      <w:lvlJc w:val="left"/>
      <w:pPr>
        <w:ind w:left="3228" w:hanging="360"/>
      </w:pPr>
    </w:lvl>
    <w:lvl w:ilvl="4" w:tplc="04160019">
      <w:start w:val="1"/>
      <w:numFmt w:val="lowerLetter"/>
      <w:lvlText w:val="%5."/>
      <w:lvlJc w:val="left"/>
      <w:pPr>
        <w:ind w:left="3948" w:hanging="360"/>
      </w:pPr>
    </w:lvl>
    <w:lvl w:ilvl="5" w:tplc="0416001B">
      <w:start w:val="1"/>
      <w:numFmt w:val="lowerRoman"/>
      <w:lvlText w:val="%6."/>
      <w:lvlJc w:val="right"/>
      <w:pPr>
        <w:ind w:left="4668" w:hanging="180"/>
      </w:pPr>
    </w:lvl>
    <w:lvl w:ilvl="6" w:tplc="0416000F">
      <w:start w:val="1"/>
      <w:numFmt w:val="decimal"/>
      <w:lvlText w:val="%7."/>
      <w:lvlJc w:val="left"/>
      <w:pPr>
        <w:ind w:left="5388" w:hanging="360"/>
      </w:pPr>
    </w:lvl>
    <w:lvl w:ilvl="7" w:tplc="04160019">
      <w:start w:val="1"/>
      <w:numFmt w:val="lowerLetter"/>
      <w:lvlText w:val="%8."/>
      <w:lvlJc w:val="left"/>
      <w:pPr>
        <w:ind w:left="6108" w:hanging="360"/>
      </w:pPr>
    </w:lvl>
    <w:lvl w:ilvl="8" w:tplc="0416001B">
      <w:start w:val="1"/>
      <w:numFmt w:val="lowerRoman"/>
      <w:lvlText w:val="%9."/>
      <w:lvlJc w:val="right"/>
      <w:pPr>
        <w:ind w:left="6828" w:hanging="180"/>
      </w:pPr>
    </w:lvl>
  </w:abstractNum>
  <w:abstractNum w:abstractNumId="10">
    <w:nsid w:val="3CA83E6A"/>
    <w:multiLevelType w:val="hybridMultilevel"/>
    <w:tmpl w:val="7736B720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>
    <w:nsid w:val="47D90397"/>
    <w:multiLevelType w:val="hybridMultilevel"/>
    <w:tmpl w:val="EC60A02A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512F3E6F"/>
    <w:multiLevelType w:val="hybridMultilevel"/>
    <w:tmpl w:val="EFAC3A68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526D610B"/>
    <w:multiLevelType w:val="hybridMultilevel"/>
    <w:tmpl w:val="60ACFC98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5AB04C0C"/>
    <w:multiLevelType w:val="hybridMultilevel"/>
    <w:tmpl w:val="661C9684"/>
    <w:lvl w:ilvl="0" w:tplc="0416001B">
      <w:start w:val="1"/>
      <w:numFmt w:val="lowerRoman"/>
      <w:lvlText w:val="%1."/>
      <w:lvlJc w:val="right"/>
      <w:pPr>
        <w:ind w:left="2688" w:hanging="360"/>
      </w:pPr>
    </w:lvl>
    <w:lvl w:ilvl="1" w:tplc="04160019" w:tentative="1">
      <w:start w:val="1"/>
      <w:numFmt w:val="lowerLetter"/>
      <w:lvlText w:val="%2."/>
      <w:lvlJc w:val="left"/>
      <w:pPr>
        <w:ind w:left="3408" w:hanging="360"/>
      </w:pPr>
    </w:lvl>
    <w:lvl w:ilvl="2" w:tplc="0416001B">
      <w:start w:val="1"/>
      <w:numFmt w:val="lowerRoman"/>
      <w:lvlText w:val="%3."/>
      <w:lvlJc w:val="right"/>
      <w:pPr>
        <w:ind w:left="4128" w:hanging="180"/>
      </w:pPr>
    </w:lvl>
    <w:lvl w:ilvl="3" w:tplc="0416000F" w:tentative="1">
      <w:start w:val="1"/>
      <w:numFmt w:val="decimal"/>
      <w:lvlText w:val="%4."/>
      <w:lvlJc w:val="left"/>
      <w:pPr>
        <w:ind w:left="4848" w:hanging="360"/>
      </w:pPr>
    </w:lvl>
    <w:lvl w:ilvl="4" w:tplc="04160019" w:tentative="1">
      <w:start w:val="1"/>
      <w:numFmt w:val="lowerLetter"/>
      <w:lvlText w:val="%5."/>
      <w:lvlJc w:val="left"/>
      <w:pPr>
        <w:ind w:left="5568" w:hanging="360"/>
      </w:pPr>
    </w:lvl>
    <w:lvl w:ilvl="5" w:tplc="0416001B" w:tentative="1">
      <w:start w:val="1"/>
      <w:numFmt w:val="lowerRoman"/>
      <w:lvlText w:val="%6."/>
      <w:lvlJc w:val="right"/>
      <w:pPr>
        <w:ind w:left="6288" w:hanging="180"/>
      </w:pPr>
    </w:lvl>
    <w:lvl w:ilvl="6" w:tplc="0416000F" w:tentative="1">
      <w:start w:val="1"/>
      <w:numFmt w:val="decimal"/>
      <w:lvlText w:val="%7."/>
      <w:lvlJc w:val="left"/>
      <w:pPr>
        <w:ind w:left="7008" w:hanging="360"/>
      </w:pPr>
    </w:lvl>
    <w:lvl w:ilvl="7" w:tplc="04160019" w:tentative="1">
      <w:start w:val="1"/>
      <w:numFmt w:val="lowerLetter"/>
      <w:lvlText w:val="%8."/>
      <w:lvlJc w:val="left"/>
      <w:pPr>
        <w:ind w:left="7728" w:hanging="360"/>
      </w:pPr>
    </w:lvl>
    <w:lvl w:ilvl="8" w:tplc="0416001B" w:tentative="1">
      <w:start w:val="1"/>
      <w:numFmt w:val="lowerRoman"/>
      <w:lvlText w:val="%9."/>
      <w:lvlJc w:val="right"/>
      <w:pPr>
        <w:ind w:left="8448" w:hanging="180"/>
      </w:pPr>
    </w:lvl>
  </w:abstractNum>
  <w:abstractNum w:abstractNumId="15">
    <w:nsid w:val="5CA43E25"/>
    <w:multiLevelType w:val="hybridMultilevel"/>
    <w:tmpl w:val="F56A6F2C"/>
    <w:lvl w:ilvl="0" w:tplc="0416000F">
      <w:start w:val="1"/>
      <w:numFmt w:val="decimal"/>
      <w:lvlText w:val="%1."/>
      <w:lvlJc w:val="left"/>
      <w:pPr>
        <w:ind w:left="1776" w:hanging="360"/>
      </w:pPr>
    </w:lvl>
    <w:lvl w:ilvl="1" w:tplc="04160019" w:tentative="1">
      <w:start w:val="1"/>
      <w:numFmt w:val="lowerLetter"/>
      <w:lvlText w:val="%2."/>
      <w:lvlJc w:val="left"/>
      <w:pPr>
        <w:ind w:left="2496" w:hanging="360"/>
      </w:pPr>
    </w:lvl>
    <w:lvl w:ilvl="2" w:tplc="0416001B" w:tentative="1">
      <w:start w:val="1"/>
      <w:numFmt w:val="lowerRoman"/>
      <w:lvlText w:val="%3."/>
      <w:lvlJc w:val="right"/>
      <w:pPr>
        <w:ind w:left="3216" w:hanging="180"/>
      </w:pPr>
    </w:lvl>
    <w:lvl w:ilvl="3" w:tplc="0416000F" w:tentative="1">
      <w:start w:val="1"/>
      <w:numFmt w:val="decimal"/>
      <w:lvlText w:val="%4."/>
      <w:lvlJc w:val="left"/>
      <w:pPr>
        <w:ind w:left="3936" w:hanging="360"/>
      </w:pPr>
    </w:lvl>
    <w:lvl w:ilvl="4" w:tplc="04160019" w:tentative="1">
      <w:start w:val="1"/>
      <w:numFmt w:val="lowerLetter"/>
      <w:lvlText w:val="%5."/>
      <w:lvlJc w:val="left"/>
      <w:pPr>
        <w:ind w:left="4656" w:hanging="360"/>
      </w:pPr>
    </w:lvl>
    <w:lvl w:ilvl="5" w:tplc="0416001B" w:tentative="1">
      <w:start w:val="1"/>
      <w:numFmt w:val="lowerRoman"/>
      <w:lvlText w:val="%6."/>
      <w:lvlJc w:val="right"/>
      <w:pPr>
        <w:ind w:left="5376" w:hanging="180"/>
      </w:pPr>
    </w:lvl>
    <w:lvl w:ilvl="6" w:tplc="0416000F" w:tentative="1">
      <w:start w:val="1"/>
      <w:numFmt w:val="decimal"/>
      <w:lvlText w:val="%7."/>
      <w:lvlJc w:val="left"/>
      <w:pPr>
        <w:ind w:left="6096" w:hanging="360"/>
      </w:pPr>
    </w:lvl>
    <w:lvl w:ilvl="7" w:tplc="04160019" w:tentative="1">
      <w:start w:val="1"/>
      <w:numFmt w:val="lowerLetter"/>
      <w:lvlText w:val="%8."/>
      <w:lvlJc w:val="left"/>
      <w:pPr>
        <w:ind w:left="6816" w:hanging="360"/>
      </w:pPr>
    </w:lvl>
    <w:lvl w:ilvl="8" w:tplc="0416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16">
    <w:nsid w:val="5D3A47B9"/>
    <w:multiLevelType w:val="hybridMultilevel"/>
    <w:tmpl w:val="7F160DF6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5F4825E9"/>
    <w:multiLevelType w:val="hybridMultilevel"/>
    <w:tmpl w:val="7582578E"/>
    <w:lvl w:ilvl="0" w:tplc="2214AF9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63CC6433"/>
    <w:multiLevelType w:val="hybridMultilevel"/>
    <w:tmpl w:val="FA86A3E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41D6A2E"/>
    <w:multiLevelType w:val="hybridMultilevel"/>
    <w:tmpl w:val="FA86A3EA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B1678"/>
    <w:multiLevelType w:val="hybridMultilevel"/>
    <w:tmpl w:val="7B2EFF94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6C6C35F6"/>
    <w:multiLevelType w:val="hybridMultilevel"/>
    <w:tmpl w:val="9F24D86E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6C77535A"/>
    <w:multiLevelType w:val="hybridMultilevel"/>
    <w:tmpl w:val="1F4C2D5A"/>
    <w:lvl w:ilvl="0" w:tplc="2BF228D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EF0CAD"/>
    <w:multiLevelType w:val="hybridMultilevel"/>
    <w:tmpl w:val="E4F42A54"/>
    <w:lvl w:ilvl="0" w:tplc="04160019">
      <w:start w:val="1"/>
      <w:numFmt w:val="lowerLetter"/>
      <w:lvlText w:val="%1."/>
      <w:lvlJc w:val="left"/>
      <w:pPr>
        <w:ind w:left="1440" w:hanging="360"/>
      </w:p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7B1476DF"/>
    <w:multiLevelType w:val="hybridMultilevel"/>
    <w:tmpl w:val="4F9C9718"/>
    <w:lvl w:ilvl="0" w:tplc="0416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1"/>
  </w:num>
  <w:num w:numId="3">
    <w:abstractNumId w:val="21"/>
  </w:num>
  <w:num w:numId="4">
    <w:abstractNumId w:val="10"/>
  </w:num>
  <w:num w:numId="5">
    <w:abstractNumId w:val="16"/>
  </w:num>
  <w:num w:numId="6">
    <w:abstractNumId w:val="4"/>
  </w:num>
  <w:num w:numId="7">
    <w:abstractNumId w:val="6"/>
  </w:num>
  <w:num w:numId="8">
    <w:abstractNumId w:val="7"/>
  </w:num>
  <w:num w:numId="9">
    <w:abstractNumId w:val="5"/>
  </w:num>
  <w:num w:numId="10">
    <w:abstractNumId w:val="11"/>
  </w:num>
  <w:num w:numId="11">
    <w:abstractNumId w:val="15"/>
  </w:num>
  <w:num w:numId="12">
    <w:abstractNumId w:val="1"/>
    <w:lvlOverride w:ilvl="0">
      <w:lvl w:ilvl="0" w:tplc="0416000F">
        <w:start w:val="1"/>
        <w:numFmt w:val="lowerLetter"/>
        <w:lvlText w:val="%1."/>
        <w:lvlJc w:val="left"/>
        <w:pPr>
          <w:ind w:left="1440" w:hanging="360"/>
        </w:pPr>
        <w:rPr>
          <w:rFonts w:hint="default"/>
        </w:rPr>
      </w:lvl>
    </w:lvlOverride>
    <w:lvlOverride w:ilvl="1">
      <w:lvl w:ilvl="1" w:tplc="04160019">
        <w:start w:val="1"/>
        <w:numFmt w:val="lowerLetter"/>
        <w:lvlText w:val="%2."/>
        <w:lvlJc w:val="left"/>
        <w:pPr>
          <w:ind w:left="1440" w:hanging="360"/>
        </w:pPr>
      </w:lvl>
    </w:lvlOverride>
    <w:lvlOverride w:ilvl="2">
      <w:lvl w:ilvl="2" w:tplc="0416001B" w:tentative="1">
        <w:start w:val="1"/>
        <w:numFmt w:val="lowerRoman"/>
        <w:lvlText w:val="%3."/>
        <w:lvlJc w:val="right"/>
        <w:pPr>
          <w:ind w:left="2160" w:hanging="180"/>
        </w:pPr>
      </w:lvl>
    </w:lvlOverride>
    <w:lvlOverride w:ilvl="3">
      <w:lvl w:ilvl="3" w:tplc="0416000F" w:tentative="1">
        <w:start w:val="1"/>
        <w:numFmt w:val="decimal"/>
        <w:lvlText w:val="%4."/>
        <w:lvlJc w:val="left"/>
        <w:pPr>
          <w:ind w:left="2880" w:hanging="360"/>
        </w:pPr>
      </w:lvl>
    </w:lvlOverride>
    <w:lvlOverride w:ilvl="4">
      <w:lvl w:ilvl="4" w:tplc="04160019" w:tentative="1">
        <w:start w:val="1"/>
        <w:numFmt w:val="lowerLetter"/>
        <w:lvlText w:val="%5."/>
        <w:lvlJc w:val="left"/>
        <w:pPr>
          <w:ind w:left="3600" w:hanging="360"/>
        </w:pPr>
      </w:lvl>
    </w:lvlOverride>
    <w:lvlOverride w:ilvl="5">
      <w:lvl w:ilvl="5" w:tplc="0416001B" w:tentative="1">
        <w:start w:val="1"/>
        <w:numFmt w:val="lowerRoman"/>
        <w:lvlText w:val="%6."/>
        <w:lvlJc w:val="right"/>
        <w:pPr>
          <w:ind w:left="4320" w:hanging="180"/>
        </w:pPr>
      </w:lvl>
    </w:lvlOverride>
    <w:lvlOverride w:ilvl="6">
      <w:lvl w:ilvl="6" w:tplc="0416000F" w:tentative="1">
        <w:start w:val="1"/>
        <w:numFmt w:val="decimal"/>
        <w:lvlText w:val="%7."/>
        <w:lvlJc w:val="left"/>
        <w:pPr>
          <w:ind w:left="5040" w:hanging="360"/>
        </w:pPr>
      </w:lvl>
    </w:lvlOverride>
    <w:lvlOverride w:ilvl="7">
      <w:lvl w:ilvl="7" w:tplc="04160019" w:tentative="1">
        <w:start w:val="1"/>
        <w:numFmt w:val="lowerLetter"/>
        <w:lvlText w:val="%8."/>
        <w:lvlJc w:val="left"/>
        <w:pPr>
          <w:ind w:left="5760" w:hanging="360"/>
        </w:pPr>
      </w:lvl>
    </w:lvlOverride>
    <w:lvlOverride w:ilvl="8">
      <w:lvl w:ilvl="8" w:tplc="0416001B" w:tentative="1">
        <w:start w:val="1"/>
        <w:numFmt w:val="lowerRoman"/>
        <w:lvlText w:val="%9."/>
        <w:lvlJc w:val="right"/>
        <w:pPr>
          <w:ind w:left="6480" w:hanging="180"/>
        </w:pPr>
      </w:lvl>
    </w:lvlOverride>
  </w:num>
  <w:num w:numId="13">
    <w:abstractNumId w:val="23"/>
  </w:num>
  <w:num w:numId="14">
    <w:abstractNumId w:val="12"/>
  </w:num>
  <w:num w:numId="15">
    <w:abstractNumId w:val="13"/>
  </w:num>
  <w:num w:numId="16">
    <w:abstractNumId w:val="20"/>
  </w:num>
  <w:num w:numId="17">
    <w:abstractNumId w:val="3"/>
  </w:num>
  <w:num w:numId="18">
    <w:abstractNumId w:val="0"/>
  </w:num>
  <w:num w:numId="19">
    <w:abstractNumId w:val="19"/>
  </w:num>
  <w:num w:numId="2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9"/>
  </w:num>
  <w:num w:numId="22">
    <w:abstractNumId w:val="14"/>
  </w:num>
  <w:num w:numId="23">
    <w:abstractNumId w:val="24"/>
  </w:num>
  <w:num w:numId="24">
    <w:abstractNumId w:val="8"/>
  </w:num>
  <w:num w:numId="25">
    <w:abstractNumId w:val="22"/>
  </w:num>
  <w:num w:numId="26">
    <w:abstractNumId w:val="17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GrammaticalErrors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968"/>
    <w:rsid w:val="000005A1"/>
    <w:rsid w:val="00003E0A"/>
    <w:rsid w:val="0000571C"/>
    <w:rsid w:val="00005F54"/>
    <w:rsid w:val="000061E3"/>
    <w:rsid w:val="00006CBF"/>
    <w:rsid w:val="000105B7"/>
    <w:rsid w:val="00010EA0"/>
    <w:rsid w:val="000111B5"/>
    <w:rsid w:val="00011560"/>
    <w:rsid w:val="0001267A"/>
    <w:rsid w:val="00012741"/>
    <w:rsid w:val="00013B05"/>
    <w:rsid w:val="00013DB5"/>
    <w:rsid w:val="00015750"/>
    <w:rsid w:val="0001765C"/>
    <w:rsid w:val="0002046A"/>
    <w:rsid w:val="000208C7"/>
    <w:rsid w:val="00020F4C"/>
    <w:rsid w:val="00022C69"/>
    <w:rsid w:val="00022D89"/>
    <w:rsid w:val="00024281"/>
    <w:rsid w:val="000251FC"/>
    <w:rsid w:val="00025682"/>
    <w:rsid w:val="00027078"/>
    <w:rsid w:val="00030762"/>
    <w:rsid w:val="00031ECE"/>
    <w:rsid w:val="0003235F"/>
    <w:rsid w:val="000331B3"/>
    <w:rsid w:val="00034476"/>
    <w:rsid w:val="0003489B"/>
    <w:rsid w:val="000349F5"/>
    <w:rsid w:val="00036BD2"/>
    <w:rsid w:val="0004182E"/>
    <w:rsid w:val="00044031"/>
    <w:rsid w:val="000450D7"/>
    <w:rsid w:val="00045896"/>
    <w:rsid w:val="000468CF"/>
    <w:rsid w:val="00046C8D"/>
    <w:rsid w:val="00047065"/>
    <w:rsid w:val="00047D74"/>
    <w:rsid w:val="00051638"/>
    <w:rsid w:val="00053037"/>
    <w:rsid w:val="00054BC5"/>
    <w:rsid w:val="00055A39"/>
    <w:rsid w:val="00057E6C"/>
    <w:rsid w:val="000626DA"/>
    <w:rsid w:val="000646C8"/>
    <w:rsid w:val="000648F4"/>
    <w:rsid w:val="0006561A"/>
    <w:rsid w:val="00066AF4"/>
    <w:rsid w:val="00071580"/>
    <w:rsid w:val="000717D7"/>
    <w:rsid w:val="00071E0E"/>
    <w:rsid w:val="000723BF"/>
    <w:rsid w:val="000731B7"/>
    <w:rsid w:val="00075E3E"/>
    <w:rsid w:val="00076409"/>
    <w:rsid w:val="000767AE"/>
    <w:rsid w:val="00077B9A"/>
    <w:rsid w:val="000825AD"/>
    <w:rsid w:val="00083BE3"/>
    <w:rsid w:val="00083D2D"/>
    <w:rsid w:val="00084C48"/>
    <w:rsid w:val="0008515D"/>
    <w:rsid w:val="00085727"/>
    <w:rsid w:val="00085D8E"/>
    <w:rsid w:val="00086B7D"/>
    <w:rsid w:val="00091054"/>
    <w:rsid w:val="000928F4"/>
    <w:rsid w:val="00093A24"/>
    <w:rsid w:val="00094C97"/>
    <w:rsid w:val="00096379"/>
    <w:rsid w:val="0009703C"/>
    <w:rsid w:val="000A1C0F"/>
    <w:rsid w:val="000A2A2E"/>
    <w:rsid w:val="000A33CF"/>
    <w:rsid w:val="000A5A26"/>
    <w:rsid w:val="000A6330"/>
    <w:rsid w:val="000A6D96"/>
    <w:rsid w:val="000A7599"/>
    <w:rsid w:val="000A7B42"/>
    <w:rsid w:val="000B033B"/>
    <w:rsid w:val="000B12D2"/>
    <w:rsid w:val="000B1B08"/>
    <w:rsid w:val="000B2A60"/>
    <w:rsid w:val="000B57C8"/>
    <w:rsid w:val="000B605D"/>
    <w:rsid w:val="000B640D"/>
    <w:rsid w:val="000B6FEB"/>
    <w:rsid w:val="000C1006"/>
    <w:rsid w:val="000C2822"/>
    <w:rsid w:val="000C29A9"/>
    <w:rsid w:val="000C47FA"/>
    <w:rsid w:val="000C5111"/>
    <w:rsid w:val="000D2203"/>
    <w:rsid w:val="000D2A3A"/>
    <w:rsid w:val="000D358F"/>
    <w:rsid w:val="000D363C"/>
    <w:rsid w:val="000D5CA5"/>
    <w:rsid w:val="000D5F02"/>
    <w:rsid w:val="000E072F"/>
    <w:rsid w:val="000E1729"/>
    <w:rsid w:val="000E28AA"/>
    <w:rsid w:val="000E3BBF"/>
    <w:rsid w:val="000E4DF2"/>
    <w:rsid w:val="000E5D1E"/>
    <w:rsid w:val="000E6B0D"/>
    <w:rsid w:val="000E724C"/>
    <w:rsid w:val="000F1341"/>
    <w:rsid w:val="000F43E0"/>
    <w:rsid w:val="000F4831"/>
    <w:rsid w:val="00100271"/>
    <w:rsid w:val="0010033D"/>
    <w:rsid w:val="001006E6"/>
    <w:rsid w:val="001032A2"/>
    <w:rsid w:val="00104424"/>
    <w:rsid w:val="00105769"/>
    <w:rsid w:val="001057DE"/>
    <w:rsid w:val="00105A7E"/>
    <w:rsid w:val="00106ED4"/>
    <w:rsid w:val="001100A3"/>
    <w:rsid w:val="001101C2"/>
    <w:rsid w:val="00111051"/>
    <w:rsid w:val="00111480"/>
    <w:rsid w:val="00112043"/>
    <w:rsid w:val="0011221F"/>
    <w:rsid w:val="001136B6"/>
    <w:rsid w:val="00113B59"/>
    <w:rsid w:val="00116167"/>
    <w:rsid w:val="00117E33"/>
    <w:rsid w:val="00121495"/>
    <w:rsid w:val="001227DD"/>
    <w:rsid w:val="00123572"/>
    <w:rsid w:val="00123E6E"/>
    <w:rsid w:val="0012503B"/>
    <w:rsid w:val="00127D18"/>
    <w:rsid w:val="0013123A"/>
    <w:rsid w:val="001315A5"/>
    <w:rsid w:val="00133CF0"/>
    <w:rsid w:val="00134756"/>
    <w:rsid w:val="001351DD"/>
    <w:rsid w:val="0013687E"/>
    <w:rsid w:val="0013770A"/>
    <w:rsid w:val="00137B1E"/>
    <w:rsid w:val="00137C0F"/>
    <w:rsid w:val="00137DF9"/>
    <w:rsid w:val="00140035"/>
    <w:rsid w:val="00140D32"/>
    <w:rsid w:val="00140D34"/>
    <w:rsid w:val="00141A9E"/>
    <w:rsid w:val="00141CB0"/>
    <w:rsid w:val="00142EF0"/>
    <w:rsid w:val="00143816"/>
    <w:rsid w:val="00144A2E"/>
    <w:rsid w:val="00144E22"/>
    <w:rsid w:val="00146A81"/>
    <w:rsid w:val="00147C17"/>
    <w:rsid w:val="00150B3A"/>
    <w:rsid w:val="00151186"/>
    <w:rsid w:val="00153433"/>
    <w:rsid w:val="001545FB"/>
    <w:rsid w:val="00154C97"/>
    <w:rsid w:val="00156824"/>
    <w:rsid w:val="00156FC8"/>
    <w:rsid w:val="001570E4"/>
    <w:rsid w:val="0015749D"/>
    <w:rsid w:val="00160031"/>
    <w:rsid w:val="00160425"/>
    <w:rsid w:val="0016106D"/>
    <w:rsid w:val="0016229D"/>
    <w:rsid w:val="001628F4"/>
    <w:rsid w:val="00162ACA"/>
    <w:rsid w:val="001630C5"/>
    <w:rsid w:val="0016376B"/>
    <w:rsid w:val="00163D04"/>
    <w:rsid w:val="00164C79"/>
    <w:rsid w:val="0016746F"/>
    <w:rsid w:val="0017014E"/>
    <w:rsid w:val="00170800"/>
    <w:rsid w:val="0017485B"/>
    <w:rsid w:val="00175112"/>
    <w:rsid w:val="0017566D"/>
    <w:rsid w:val="00176FD5"/>
    <w:rsid w:val="001804F5"/>
    <w:rsid w:val="001808B3"/>
    <w:rsid w:val="00180A65"/>
    <w:rsid w:val="0018125D"/>
    <w:rsid w:val="00181B9C"/>
    <w:rsid w:val="001822F0"/>
    <w:rsid w:val="00182C11"/>
    <w:rsid w:val="001833D0"/>
    <w:rsid w:val="00184E36"/>
    <w:rsid w:val="00185A3E"/>
    <w:rsid w:val="00190119"/>
    <w:rsid w:val="001916A1"/>
    <w:rsid w:val="001919E5"/>
    <w:rsid w:val="001940A4"/>
    <w:rsid w:val="00194DB4"/>
    <w:rsid w:val="00195A95"/>
    <w:rsid w:val="0019676A"/>
    <w:rsid w:val="001967F5"/>
    <w:rsid w:val="00197969"/>
    <w:rsid w:val="001A2001"/>
    <w:rsid w:val="001A27FB"/>
    <w:rsid w:val="001A2915"/>
    <w:rsid w:val="001A2CAD"/>
    <w:rsid w:val="001A2CBC"/>
    <w:rsid w:val="001A3C95"/>
    <w:rsid w:val="001A431A"/>
    <w:rsid w:val="001A4377"/>
    <w:rsid w:val="001A7001"/>
    <w:rsid w:val="001A737B"/>
    <w:rsid w:val="001B0FA4"/>
    <w:rsid w:val="001B10DB"/>
    <w:rsid w:val="001B1709"/>
    <w:rsid w:val="001B46A2"/>
    <w:rsid w:val="001B4795"/>
    <w:rsid w:val="001B5865"/>
    <w:rsid w:val="001B5B7C"/>
    <w:rsid w:val="001B799A"/>
    <w:rsid w:val="001C46C7"/>
    <w:rsid w:val="001C4A76"/>
    <w:rsid w:val="001C5723"/>
    <w:rsid w:val="001C5C58"/>
    <w:rsid w:val="001C606F"/>
    <w:rsid w:val="001C6780"/>
    <w:rsid w:val="001C6B0F"/>
    <w:rsid w:val="001C70A9"/>
    <w:rsid w:val="001C71C8"/>
    <w:rsid w:val="001D0B90"/>
    <w:rsid w:val="001D1963"/>
    <w:rsid w:val="001D1D61"/>
    <w:rsid w:val="001D33E4"/>
    <w:rsid w:val="001D3495"/>
    <w:rsid w:val="001D6206"/>
    <w:rsid w:val="001E01CA"/>
    <w:rsid w:val="001E1ABD"/>
    <w:rsid w:val="001E1DCD"/>
    <w:rsid w:val="001E3552"/>
    <w:rsid w:val="001E3D4E"/>
    <w:rsid w:val="001E44A6"/>
    <w:rsid w:val="001E517B"/>
    <w:rsid w:val="001E615E"/>
    <w:rsid w:val="001E66A3"/>
    <w:rsid w:val="001E77C3"/>
    <w:rsid w:val="001E79A7"/>
    <w:rsid w:val="001E7E40"/>
    <w:rsid w:val="001E7EE2"/>
    <w:rsid w:val="001F08AD"/>
    <w:rsid w:val="001F1516"/>
    <w:rsid w:val="001F23EB"/>
    <w:rsid w:val="001F3619"/>
    <w:rsid w:val="001F44E3"/>
    <w:rsid w:val="001F5143"/>
    <w:rsid w:val="001F54FF"/>
    <w:rsid w:val="001F650A"/>
    <w:rsid w:val="001F6ADB"/>
    <w:rsid w:val="001F7A78"/>
    <w:rsid w:val="001F7BCE"/>
    <w:rsid w:val="002012BC"/>
    <w:rsid w:val="00201CD0"/>
    <w:rsid w:val="00202A1F"/>
    <w:rsid w:val="00202A50"/>
    <w:rsid w:val="002031BD"/>
    <w:rsid w:val="002033A5"/>
    <w:rsid w:val="00203438"/>
    <w:rsid w:val="00204003"/>
    <w:rsid w:val="00204186"/>
    <w:rsid w:val="00204F4B"/>
    <w:rsid w:val="00206053"/>
    <w:rsid w:val="00210214"/>
    <w:rsid w:val="0021122C"/>
    <w:rsid w:val="00211E9B"/>
    <w:rsid w:val="00212B9E"/>
    <w:rsid w:val="00214529"/>
    <w:rsid w:val="00214988"/>
    <w:rsid w:val="00214A15"/>
    <w:rsid w:val="00214F7D"/>
    <w:rsid w:val="0021610D"/>
    <w:rsid w:val="00216AFA"/>
    <w:rsid w:val="002171A3"/>
    <w:rsid w:val="00217439"/>
    <w:rsid w:val="00221BEE"/>
    <w:rsid w:val="00221DB6"/>
    <w:rsid w:val="00222002"/>
    <w:rsid w:val="002224D9"/>
    <w:rsid w:val="002230D2"/>
    <w:rsid w:val="0022401A"/>
    <w:rsid w:val="002243B8"/>
    <w:rsid w:val="00224E6F"/>
    <w:rsid w:val="002251FA"/>
    <w:rsid w:val="00225457"/>
    <w:rsid w:val="0022552D"/>
    <w:rsid w:val="00225BA9"/>
    <w:rsid w:val="00225F08"/>
    <w:rsid w:val="00226615"/>
    <w:rsid w:val="00227614"/>
    <w:rsid w:val="00230052"/>
    <w:rsid w:val="00230476"/>
    <w:rsid w:val="00230CD3"/>
    <w:rsid w:val="00232C2D"/>
    <w:rsid w:val="002336FE"/>
    <w:rsid w:val="00233CCB"/>
    <w:rsid w:val="00234A9F"/>
    <w:rsid w:val="00234AA7"/>
    <w:rsid w:val="0023585D"/>
    <w:rsid w:val="002361AA"/>
    <w:rsid w:val="002365D9"/>
    <w:rsid w:val="00236AD6"/>
    <w:rsid w:val="00236BDC"/>
    <w:rsid w:val="00236D80"/>
    <w:rsid w:val="0023768A"/>
    <w:rsid w:val="0023791A"/>
    <w:rsid w:val="00240E3F"/>
    <w:rsid w:val="00241EC7"/>
    <w:rsid w:val="002434C8"/>
    <w:rsid w:val="00243543"/>
    <w:rsid w:val="002443AF"/>
    <w:rsid w:val="00244BE0"/>
    <w:rsid w:val="0024525A"/>
    <w:rsid w:val="0024631C"/>
    <w:rsid w:val="00247A64"/>
    <w:rsid w:val="00250813"/>
    <w:rsid w:val="002558F4"/>
    <w:rsid w:val="00255D92"/>
    <w:rsid w:val="002577DC"/>
    <w:rsid w:val="00257BD5"/>
    <w:rsid w:val="002613E0"/>
    <w:rsid w:val="0026278A"/>
    <w:rsid w:val="0026498D"/>
    <w:rsid w:val="00264E6A"/>
    <w:rsid w:val="00264F42"/>
    <w:rsid w:val="002703DC"/>
    <w:rsid w:val="00270F21"/>
    <w:rsid w:val="00273FEF"/>
    <w:rsid w:val="0027516B"/>
    <w:rsid w:val="0027524A"/>
    <w:rsid w:val="0027592B"/>
    <w:rsid w:val="0028075F"/>
    <w:rsid w:val="002833B9"/>
    <w:rsid w:val="00283B5B"/>
    <w:rsid w:val="0028503D"/>
    <w:rsid w:val="00286650"/>
    <w:rsid w:val="00286C30"/>
    <w:rsid w:val="00286F9C"/>
    <w:rsid w:val="00286FCD"/>
    <w:rsid w:val="00287CA2"/>
    <w:rsid w:val="00291F89"/>
    <w:rsid w:val="00293201"/>
    <w:rsid w:val="0029371B"/>
    <w:rsid w:val="00294055"/>
    <w:rsid w:val="002949A3"/>
    <w:rsid w:val="00294BD6"/>
    <w:rsid w:val="002954D4"/>
    <w:rsid w:val="00295CCD"/>
    <w:rsid w:val="00295DE2"/>
    <w:rsid w:val="0029606F"/>
    <w:rsid w:val="002A0245"/>
    <w:rsid w:val="002A058A"/>
    <w:rsid w:val="002A0812"/>
    <w:rsid w:val="002A0CAE"/>
    <w:rsid w:val="002A33C8"/>
    <w:rsid w:val="002A3BC3"/>
    <w:rsid w:val="002A4428"/>
    <w:rsid w:val="002A4D17"/>
    <w:rsid w:val="002A58DD"/>
    <w:rsid w:val="002A5A49"/>
    <w:rsid w:val="002A6084"/>
    <w:rsid w:val="002B01BB"/>
    <w:rsid w:val="002B14B7"/>
    <w:rsid w:val="002B1EED"/>
    <w:rsid w:val="002B245A"/>
    <w:rsid w:val="002B2643"/>
    <w:rsid w:val="002B3149"/>
    <w:rsid w:val="002B3F1C"/>
    <w:rsid w:val="002B4FBC"/>
    <w:rsid w:val="002B5A2D"/>
    <w:rsid w:val="002B66BF"/>
    <w:rsid w:val="002B6703"/>
    <w:rsid w:val="002B6A10"/>
    <w:rsid w:val="002B6C30"/>
    <w:rsid w:val="002B7A64"/>
    <w:rsid w:val="002B7D8A"/>
    <w:rsid w:val="002C0893"/>
    <w:rsid w:val="002C1FD4"/>
    <w:rsid w:val="002C41CF"/>
    <w:rsid w:val="002C63C2"/>
    <w:rsid w:val="002D1CCC"/>
    <w:rsid w:val="002D3162"/>
    <w:rsid w:val="002D3AFF"/>
    <w:rsid w:val="002D4C2F"/>
    <w:rsid w:val="002D57A8"/>
    <w:rsid w:val="002D67B3"/>
    <w:rsid w:val="002D7A4C"/>
    <w:rsid w:val="002D7C31"/>
    <w:rsid w:val="002E5225"/>
    <w:rsid w:val="002E6D6A"/>
    <w:rsid w:val="002E7A16"/>
    <w:rsid w:val="002E7AD7"/>
    <w:rsid w:val="002E7FF8"/>
    <w:rsid w:val="002F09C2"/>
    <w:rsid w:val="002F0CF1"/>
    <w:rsid w:val="002F10BA"/>
    <w:rsid w:val="002F1D7B"/>
    <w:rsid w:val="002F30A5"/>
    <w:rsid w:val="002F3187"/>
    <w:rsid w:val="002F38C0"/>
    <w:rsid w:val="002F3FD4"/>
    <w:rsid w:val="002F4287"/>
    <w:rsid w:val="002F5606"/>
    <w:rsid w:val="002F652A"/>
    <w:rsid w:val="002F6A52"/>
    <w:rsid w:val="002F6C50"/>
    <w:rsid w:val="00300BA7"/>
    <w:rsid w:val="003016BB"/>
    <w:rsid w:val="003022B1"/>
    <w:rsid w:val="003025A8"/>
    <w:rsid w:val="00304087"/>
    <w:rsid w:val="00304491"/>
    <w:rsid w:val="0030697A"/>
    <w:rsid w:val="003074A7"/>
    <w:rsid w:val="003078FD"/>
    <w:rsid w:val="003108DE"/>
    <w:rsid w:val="003115A0"/>
    <w:rsid w:val="0031328F"/>
    <w:rsid w:val="00313DFE"/>
    <w:rsid w:val="003148BF"/>
    <w:rsid w:val="00314AA7"/>
    <w:rsid w:val="003204A7"/>
    <w:rsid w:val="003204DB"/>
    <w:rsid w:val="003205AD"/>
    <w:rsid w:val="00320EF3"/>
    <w:rsid w:val="00321608"/>
    <w:rsid w:val="0032398D"/>
    <w:rsid w:val="00330774"/>
    <w:rsid w:val="00330B53"/>
    <w:rsid w:val="00331B8C"/>
    <w:rsid w:val="00331EE2"/>
    <w:rsid w:val="00335FC5"/>
    <w:rsid w:val="00336775"/>
    <w:rsid w:val="00336A20"/>
    <w:rsid w:val="003375EB"/>
    <w:rsid w:val="00337744"/>
    <w:rsid w:val="003413C6"/>
    <w:rsid w:val="00342288"/>
    <w:rsid w:val="00342922"/>
    <w:rsid w:val="00343D18"/>
    <w:rsid w:val="00344F60"/>
    <w:rsid w:val="00345064"/>
    <w:rsid w:val="00345653"/>
    <w:rsid w:val="00346563"/>
    <w:rsid w:val="003466D6"/>
    <w:rsid w:val="00347719"/>
    <w:rsid w:val="0035102B"/>
    <w:rsid w:val="00351C37"/>
    <w:rsid w:val="003525E2"/>
    <w:rsid w:val="003527F0"/>
    <w:rsid w:val="00354CA1"/>
    <w:rsid w:val="00355458"/>
    <w:rsid w:val="00355E89"/>
    <w:rsid w:val="0035622B"/>
    <w:rsid w:val="003568D8"/>
    <w:rsid w:val="0035699A"/>
    <w:rsid w:val="00360CCA"/>
    <w:rsid w:val="003624F5"/>
    <w:rsid w:val="0036449E"/>
    <w:rsid w:val="003648D3"/>
    <w:rsid w:val="00365440"/>
    <w:rsid w:val="00365DA1"/>
    <w:rsid w:val="003667DA"/>
    <w:rsid w:val="003671E6"/>
    <w:rsid w:val="00367F62"/>
    <w:rsid w:val="00372066"/>
    <w:rsid w:val="00372DE5"/>
    <w:rsid w:val="0037410B"/>
    <w:rsid w:val="00374B6E"/>
    <w:rsid w:val="00374FB3"/>
    <w:rsid w:val="00376AB3"/>
    <w:rsid w:val="003809DA"/>
    <w:rsid w:val="00380C2F"/>
    <w:rsid w:val="00382F95"/>
    <w:rsid w:val="00384320"/>
    <w:rsid w:val="0038490F"/>
    <w:rsid w:val="00385A0C"/>
    <w:rsid w:val="00386EC0"/>
    <w:rsid w:val="003877F4"/>
    <w:rsid w:val="00387963"/>
    <w:rsid w:val="00387ECC"/>
    <w:rsid w:val="00390627"/>
    <w:rsid w:val="00390D9B"/>
    <w:rsid w:val="003910C4"/>
    <w:rsid w:val="003913CD"/>
    <w:rsid w:val="00392082"/>
    <w:rsid w:val="0039423D"/>
    <w:rsid w:val="003944A6"/>
    <w:rsid w:val="00394AF1"/>
    <w:rsid w:val="00397D42"/>
    <w:rsid w:val="003A0E18"/>
    <w:rsid w:val="003A307D"/>
    <w:rsid w:val="003A377F"/>
    <w:rsid w:val="003A47A9"/>
    <w:rsid w:val="003A47AD"/>
    <w:rsid w:val="003A4A8E"/>
    <w:rsid w:val="003A62EA"/>
    <w:rsid w:val="003A7BBE"/>
    <w:rsid w:val="003B0875"/>
    <w:rsid w:val="003B1419"/>
    <w:rsid w:val="003B145B"/>
    <w:rsid w:val="003B17D4"/>
    <w:rsid w:val="003B38C7"/>
    <w:rsid w:val="003B3B74"/>
    <w:rsid w:val="003B4643"/>
    <w:rsid w:val="003B4A92"/>
    <w:rsid w:val="003C1E31"/>
    <w:rsid w:val="003C234E"/>
    <w:rsid w:val="003C26DB"/>
    <w:rsid w:val="003C2725"/>
    <w:rsid w:val="003C2893"/>
    <w:rsid w:val="003C3068"/>
    <w:rsid w:val="003C39FF"/>
    <w:rsid w:val="003C4E3A"/>
    <w:rsid w:val="003C549A"/>
    <w:rsid w:val="003D1EEB"/>
    <w:rsid w:val="003D21D7"/>
    <w:rsid w:val="003D2840"/>
    <w:rsid w:val="003D33EF"/>
    <w:rsid w:val="003D3DC0"/>
    <w:rsid w:val="003D4AA9"/>
    <w:rsid w:val="003D58C1"/>
    <w:rsid w:val="003D7A58"/>
    <w:rsid w:val="003E0176"/>
    <w:rsid w:val="003E0D10"/>
    <w:rsid w:val="003E4227"/>
    <w:rsid w:val="003E56A1"/>
    <w:rsid w:val="003E61D2"/>
    <w:rsid w:val="003E6383"/>
    <w:rsid w:val="003E757E"/>
    <w:rsid w:val="003E759E"/>
    <w:rsid w:val="003E7E1C"/>
    <w:rsid w:val="003E7F60"/>
    <w:rsid w:val="003F01E2"/>
    <w:rsid w:val="003F0643"/>
    <w:rsid w:val="003F0A99"/>
    <w:rsid w:val="003F0AFD"/>
    <w:rsid w:val="003F1964"/>
    <w:rsid w:val="003F25B2"/>
    <w:rsid w:val="003F33DE"/>
    <w:rsid w:val="003F4279"/>
    <w:rsid w:val="003F4569"/>
    <w:rsid w:val="003F5130"/>
    <w:rsid w:val="003F6B94"/>
    <w:rsid w:val="003F786F"/>
    <w:rsid w:val="00400C6E"/>
    <w:rsid w:val="00401427"/>
    <w:rsid w:val="00401C44"/>
    <w:rsid w:val="0040238D"/>
    <w:rsid w:val="00402487"/>
    <w:rsid w:val="0040345E"/>
    <w:rsid w:val="004037F3"/>
    <w:rsid w:val="0040430C"/>
    <w:rsid w:val="00404D76"/>
    <w:rsid w:val="0040697F"/>
    <w:rsid w:val="0041041B"/>
    <w:rsid w:val="00411714"/>
    <w:rsid w:val="00411961"/>
    <w:rsid w:val="00411BE9"/>
    <w:rsid w:val="00412052"/>
    <w:rsid w:val="00412191"/>
    <w:rsid w:val="0041250D"/>
    <w:rsid w:val="0041262E"/>
    <w:rsid w:val="00413108"/>
    <w:rsid w:val="00413FFA"/>
    <w:rsid w:val="00414675"/>
    <w:rsid w:val="00415B80"/>
    <w:rsid w:val="0041761A"/>
    <w:rsid w:val="00422765"/>
    <w:rsid w:val="00422974"/>
    <w:rsid w:val="00423D36"/>
    <w:rsid w:val="004240B1"/>
    <w:rsid w:val="0042492B"/>
    <w:rsid w:val="004273B4"/>
    <w:rsid w:val="004328BB"/>
    <w:rsid w:val="00433AA4"/>
    <w:rsid w:val="00435714"/>
    <w:rsid w:val="00436733"/>
    <w:rsid w:val="00436AC1"/>
    <w:rsid w:val="00436CEF"/>
    <w:rsid w:val="004402BE"/>
    <w:rsid w:val="004413CB"/>
    <w:rsid w:val="00441C83"/>
    <w:rsid w:val="00442055"/>
    <w:rsid w:val="004420E7"/>
    <w:rsid w:val="00443FF8"/>
    <w:rsid w:val="00444D0A"/>
    <w:rsid w:val="00445F09"/>
    <w:rsid w:val="00446DD6"/>
    <w:rsid w:val="00450B84"/>
    <w:rsid w:val="004513B1"/>
    <w:rsid w:val="00451792"/>
    <w:rsid w:val="00451E0F"/>
    <w:rsid w:val="00452348"/>
    <w:rsid w:val="00452429"/>
    <w:rsid w:val="00454269"/>
    <w:rsid w:val="00456C2F"/>
    <w:rsid w:val="0045705D"/>
    <w:rsid w:val="00457151"/>
    <w:rsid w:val="004601A7"/>
    <w:rsid w:val="004602A2"/>
    <w:rsid w:val="00461BA7"/>
    <w:rsid w:val="0046206F"/>
    <w:rsid w:val="00463441"/>
    <w:rsid w:val="00463DBF"/>
    <w:rsid w:val="00463EA4"/>
    <w:rsid w:val="00463F7C"/>
    <w:rsid w:val="004659A1"/>
    <w:rsid w:val="004666DC"/>
    <w:rsid w:val="00470891"/>
    <w:rsid w:val="00470C74"/>
    <w:rsid w:val="00471695"/>
    <w:rsid w:val="004726FE"/>
    <w:rsid w:val="00473543"/>
    <w:rsid w:val="00475E8A"/>
    <w:rsid w:val="00481192"/>
    <w:rsid w:val="004827B9"/>
    <w:rsid w:val="004837F9"/>
    <w:rsid w:val="00485FA0"/>
    <w:rsid w:val="0048624A"/>
    <w:rsid w:val="00487020"/>
    <w:rsid w:val="004900B6"/>
    <w:rsid w:val="004913EC"/>
    <w:rsid w:val="00492268"/>
    <w:rsid w:val="00492C5F"/>
    <w:rsid w:val="00493053"/>
    <w:rsid w:val="00493C24"/>
    <w:rsid w:val="0049473C"/>
    <w:rsid w:val="00494EB9"/>
    <w:rsid w:val="00495B14"/>
    <w:rsid w:val="00497564"/>
    <w:rsid w:val="00497622"/>
    <w:rsid w:val="004A0A53"/>
    <w:rsid w:val="004A0CA7"/>
    <w:rsid w:val="004A127F"/>
    <w:rsid w:val="004A151D"/>
    <w:rsid w:val="004A294F"/>
    <w:rsid w:val="004A2B00"/>
    <w:rsid w:val="004A380B"/>
    <w:rsid w:val="004A52A5"/>
    <w:rsid w:val="004A5A3A"/>
    <w:rsid w:val="004A67C3"/>
    <w:rsid w:val="004A7D98"/>
    <w:rsid w:val="004B1163"/>
    <w:rsid w:val="004B3F08"/>
    <w:rsid w:val="004B6512"/>
    <w:rsid w:val="004C258E"/>
    <w:rsid w:val="004C32C8"/>
    <w:rsid w:val="004C524A"/>
    <w:rsid w:val="004C5656"/>
    <w:rsid w:val="004C68E9"/>
    <w:rsid w:val="004C697B"/>
    <w:rsid w:val="004C7462"/>
    <w:rsid w:val="004C7A40"/>
    <w:rsid w:val="004D0659"/>
    <w:rsid w:val="004D1A71"/>
    <w:rsid w:val="004D3F54"/>
    <w:rsid w:val="004D4EC9"/>
    <w:rsid w:val="004D6CC8"/>
    <w:rsid w:val="004D74F3"/>
    <w:rsid w:val="004D750E"/>
    <w:rsid w:val="004D7A85"/>
    <w:rsid w:val="004D7C88"/>
    <w:rsid w:val="004E2918"/>
    <w:rsid w:val="004E30E2"/>
    <w:rsid w:val="004E3FFE"/>
    <w:rsid w:val="004E515C"/>
    <w:rsid w:val="004F0103"/>
    <w:rsid w:val="004F0CE6"/>
    <w:rsid w:val="004F2B65"/>
    <w:rsid w:val="004F2F6B"/>
    <w:rsid w:val="004F5D14"/>
    <w:rsid w:val="004F6D83"/>
    <w:rsid w:val="004F79E2"/>
    <w:rsid w:val="00500754"/>
    <w:rsid w:val="00500DF8"/>
    <w:rsid w:val="005011CB"/>
    <w:rsid w:val="00501291"/>
    <w:rsid w:val="00501C02"/>
    <w:rsid w:val="005026CE"/>
    <w:rsid w:val="0050275E"/>
    <w:rsid w:val="005028C4"/>
    <w:rsid w:val="00502B33"/>
    <w:rsid w:val="00502FED"/>
    <w:rsid w:val="005039FF"/>
    <w:rsid w:val="00504EC3"/>
    <w:rsid w:val="00505025"/>
    <w:rsid w:val="005050CD"/>
    <w:rsid w:val="00506594"/>
    <w:rsid w:val="005066BF"/>
    <w:rsid w:val="00507C4D"/>
    <w:rsid w:val="00510312"/>
    <w:rsid w:val="005105B9"/>
    <w:rsid w:val="00511845"/>
    <w:rsid w:val="0051184A"/>
    <w:rsid w:val="005124B3"/>
    <w:rsid w:val="00512785"/>
    <w:rsid w:val="00516CE6"/>
    <w:rsid w:val="00516ED4"/>
    <w:rsid w:val="00520769"/>
    <w:rsid w:val="00520D22"/>
    <w:rsid w:val="00521AD6"/>
    <w:rsid w:val="00521EAC"/>
    <w:rsid w:val="005236D8"/>
    <w:rsid w:val="0052515D"/>
    <w:rsid w:val="00525200"/>
    <w:rsid w:val="00525484"/>
    <w:rsid w:val="00525765"/>
    <w:rsid w:val="00525E1F"/>
    <w:rsid w:val="00525F6A"/>
    <w:rsid w:val="005260AF"/>
    <w:rsid w:val="005268E8"/>
    <w:rsid w:val="005306D1"/>
    <w:rsid w:val="005313D1"/>
    <w:rsid w:val="0053561F"/>
    <w:rsid w:val="0053591E"/>
    <w:rsid w:val="00535C7A"/>
    <w:rsid w:val="00537F86"/>
    <w:rsid w:val="005411B0"/>
    <w:rsid w:val="005415D4"/>
    <w:rsid w:val="00541939"/>
    <w:rsid w:val="0054211D"/>
    <w:rsid w:val="00542853"/>
    <w:rsid w:val="00542AAA"/>
    <w:rsid w:val="00543501"/>
    <w:rsid w:val="00543EFD"/>
    <w:rsid w:val="00544529"/>
    <w:rsid w:val="00545A29"/>
    <w:rsid w:val="00545E29"/>
    <w:rsid w:val="00546296"/>
    <w:rsid w:val="0054647E"/>
    <w:rsid w:val="005471DC"/>
    <w:rsid w:val="00547756"/>
    <w:rsid w:val="005518D7"/>
    <w:rsid w:val="00551A8A"/>
    <w:rsid w:val="005527D8"/>
    <w:rsid w:val="00555D07"/>
    <w:rsid w:val="00557534"/>
    <w:rsid w:val="0055780A"/>
    <w:rsid w:val="00557B81"/>
    <w:rsid w:val="00560408"/>
    <w:rsid w:val="005613F2"/>
    <w:rsid w:val="00561637"/>
    <w:rsid w:val="00562AD6"/>
    <w:rsid w:val="00562CD3"/>
    <w:rsid w:val="00563DFE"/>
    <w:rsid w:val="00564A2F"/>
    <w:rsid w:val="00564DBF"/>
    <w:rsid w:val="00565D61"/>
    <w:rsid w:val="00566A39"/>
    <w:rsid w:val="00566F50"/>
    <w:rsid w:val="00566FB5"/>
    <w:rsid w:val="00570123"/>
    <w:rsid w:val="005704CC"/>
    <w:rsid w:val="00571992"/>
    <w:rsid w:val="00571F24"/>
    <w:rsid w:val="00572588"/>
    <w:rsid w:val="00573D20"/>
    <w:rsid w:val="005753DC"/>
    <w:rsid w:val="005757B8"/>
    <w:rsid w:val="00575F38"/>
    <w:rsid w:val="00576BC7"/>
    <w:rsid w:val="005772E4"/>
    <w:rsid w:val="005772F6"/>
    <w:rsid w:val="00577C26"/>
    <w:rsid w:val="0058151B"/>
    <w:rsid w:val="005820EA"/>
    <w:rsid w:val="00582BE9"/>
    <w:rsid w:val="005842A4"/>
    <w:rsid w:val="00584E6D"/>
    <w:rsid w:val="0058565E"/>
    <w:rsid w:val="00585FD4"/>
    <w:rsid w:val="0058683F"/>
    <w:rsid w:val="005900C5"/>
    <w:rsid w:val="00590CE4"/>
    <w:rsid w:val="005913CC"/>
    <w:rsid w:val="00593404"/>
    <w:rsid w:val="00594EEE"/>
    <w:rsid w:val="00594F2D"/>
    <w:rsid w:val="00595F03"/>
    <w:rsid w:val="00596333"/>
    <w:rsid w:val="00596E66"/>
    <w:rsid w:val="005976C3"/>
    <w:rsid w:val="005A13B2"/>
    <w:rsid w:val="005A307D"/>
    <w:rsid w:val="005A50F0"/>
    <w:rsid w:val="005A5268"/>
    <w:rsid w:val="005A5D28"/>
    <w:rsid w:val="005A63EE"/>
    <w:rsid w:val="005A68FB"/>
    <w:rsid w:val="005A7F57"/>
    <w:rsid w:val="005B0E85"/>
    <w:rsid w:val="005B0EB8"/>
    <w:rsid w:val="005B1363"/>
    <w:rsid w:val="005B1891"/>
    <w:rsid w:val="005B1A71"/>
    <w:rsid w:val="005B1C72"/>
    <w:rsid w:val="005B1FDF"/>
    <w:rsid w:val="005B27CC"/>
    <w:rsid w:val="005B3168"/>
    <w:rsid w:val="005B38E9"/>
    <w:rsid w:val="005B3E7C"/>
    <w:rsid w:val="005B5437"/>
    <w:rsid w:val="005B57BF"/>
    <w:rsid w:val="005B6217"/>
    <w:rsid w:val="005B6D3C"/>
    <w:rsid w:val="005B7387"/>
    <w:rsid w:val="005B75FB"/>
    <w:rsid w:val="005C2374"/>
    <w:rsid w:val="005C462B"/>
    <w:rsid w:val="005C4B0B"/>
    <w:rsid w:val="005C5B39"/>
    <w:rsid w:val="005C70C1"/>
    <w:rsid w:val="005C77A5"/>
    <w:rsid w:val="005D0C2C"/>
    <w:rsid w:val="005D0DEF"/>
    <w:rsid w:val="005D0E63"/>
    <w:rsid w:val="005D20D4"/>
    <w:rsid w:val="005D2B58"/>
    <w:rsid w:val="005D4908"/>
    <w:rsid w:val="005D4FA8"/>
    <w:rsid w:val="005D6388"/>
    <w:rsid w:val="005D6752"/>
    <w:rsid w:val="005D7047"/>
    <w:rsid w:val="005E02E9"/>
    <w:rsid w:val="005E09BD"/>
    <w:rsid w:val="005E0F6A"/>
    <w:rsid w:val="005E128F"/>
    <w:rsid w:val="005E21EB"/>
    <w:rsid w:val="005E243E"/>
    <w:rsid w:val="005E2479"/>
    <w:rsid w:val="005E51C0"/>
    <w:rsid w:val="005F01B6"/>
    <w:rsid w:val="005F1391"/>
    <w:rsid w:val="005F3E67"/>
    <w:rsid w:val="005F4F94"/>
    <w:rsid w:val="005F543E"/>
    <w:rsid w:val="00600195"/>
    <w:rsid w:val="00600554"/>
    <w:rsid w:val="00600F83"/>
    <w:rsid w:val="00602458"/>
    <w:rsid w:val="006026B8"/>
    <w:rsid w:val="00602EB5"/>
    <w:rsid w:val="006030B4"/>
    <w:rsid w:val="006032E5"/>
    <w:rsid w:val="00603B57"/>
    <w:rsid w:val="00604744"/>
    <w:rsid w:val="0060521B"/>
    <w:rsid w:val="00606624"/>
    <w:rsid w:val="006066B2"/>
    <w:rsid w:val="00606A99"/>
    <w:rsid w:val="00612D16"/>
    <w:rsid w:val="00612E26"/>
    <w:rsid w:val="00612FF3"/>
    <w:rsid w:val="006134E5"/>
    <w:rsid w:val="006150A3"/>
    <w:rsid w:val="00615A06"/>
    <w:rsid w:val="00615C01"/>
    <w:rsid w:val="00617B77"/>
    <w:rsid w:val="006215A1"/>
    <w:rsid w:val="0062273F"/>
    <w:rsid w:val="00622BBA"/>
    <w:rsid w:val="00624448"/>
    <w:rsid w:val="00625542"/>
    <w:rsid w:val="00625A39"/>
    <w:rsid w:val="00625EA2"/>
    <w:rsid w:val="00626653"/>
    <w:rsid w:val="00627C18"/>
    <w:rsid w:val="0063035E"/>
    <w:rsid w:val="00632B93"/>
    <w:rsid w:val="00632F38"/>
    <w:rsid w:val="006334CD"/>
    <w:rsid w:val="006354B2"/>
    <w:rsid w:val="006363A5"/>
    <w:rsid w:val="00636521"/>
    <w:rsid w:val="00640209"/>
    <w:rsid w:val="0064070E"/>
    <w:rsid w:val="00640E11"/>
    <w:rsid w:val="00642C39"/>
    <w:rsid w:val="00644ACB"/>
    <w:rsid w:val="00644E06"/>
    <w:rsid w:val="0064619F"/>
    <w:rsid w:val="00650093"/>
    <w:rsid w:val="00652339"/>
    <w:rsid w:val="00652658"/>
    <w:rsid w:val="0065395D"/>
    <w:rsid w:val="00655820"/>
    <w:rsid w:val="006625F8"/>
    <w:rsid w:val="006626C2"/>
    <w:rsid w:val="00662F98"/>
    <w:rsid w:val="006667A0"/>
    <w:rsid w:val="00667059"/>
    <w:rsid w:val="00667322"/>
    <w:rsid w:val="006700BA"/>
    <w:rsid w:val="006717DC"/>
    <w:rsid w:val="006726BD"/>
    <w:rsid w:val="00674388"/>
    <w:rsid w:val="00675979"/>
    <w:rsid w:val="00675E12"/>
    <w:rsid w:val="0068071A"/>
    <w:rsid w:val="00681FBA"/>
    <w:rsid w:val="0068549D"/>
    <w:rsid w:val="00691FBF"/>
    <w:rsid w:val="006925CD"/>
    <w:rsid w:val="00693B24"/>
    <w:rsid w:val="00696522"/>
    <w:rsid w:val="00696A7F"/>
    <w:rsid w:val="00696AC4"/>
    <w:rsid w:val="00697576"/>
    <w:rsid w:val="006A2629"/>
    <w:rsid w:val="006A2787"/>
    <w:rsid w:val="006A3E82"/>
    <w:rsid w:val="006A62CF"/>
    <w:rsid w:val="006A64F9"/>
    <w:rsid w:val="006A686C"/>
    <w:rsid w:val="006A6E2D"/>
    <w:rsid w:val="006A74A0"/>
    <w:rsid w:val="006A78E0"/>
    <w:rsid w:val="006A7C80"/>
    <w:rsid w:val="006A7ECC"/>
    <w:rsid w:val="006B07C4"/>
    <w:rsid w:val="006B2E2D"/>
    <w:rsid w:val="006B3EEF"/>
    <w:rsid w:val="006B42DE"/>
    <w:rsid w:val="006B5355"/>
    <w:rsid w:val="006B75F2"/>
    <w:rsid w:val="006C0149"/>
    <w:rsid w:val="006C1A51"/>
    <w:rsid w:val="006C28F9"/>
    <w:rsid w:val="006C29F2"/>
    <w:rsid w:val="006C4084"/>
    <w:rsid w:val="006C428D"/>
    <w:rsid w:val="006C48E3"/>
    <w:rsid w:val="006C5816"/>
    <w:rsid w:val="006C5A90"/>
    <w:rsid w:val="006D0F0F"/>
    <w:rsid w:val="006D101E"/>
    <w:rsid w:val="006D16C5"/>
    <w:rsid w:val="006D238B"/>
    <w:rsid w:val="006D256B"/>
    <w:rsid w:val="006D2692"/>
    <w:rsid w:val="006D3873"/>
    <w:rsid w:val="006D4C82"/>
    <w:rsid w:val="006D514B"/>
    <w:rsid w:val="006D5C54"/>
    <w:rsid w:val="006D632B"/>
    <w:rsid w:val="006D662B"/>
    <w:rsid w:val="006E0263"/>
    <w:rsid w:val="006E1387"/>
    <w:rsid w:val="006E1C46"/>
    <w:rsid w:val="006E2D38"/>
    <w:rsid w:val="006E33AE"/>
    <w:rsid w:val="006E37C6"/>
    <w:rsid w:val="006E381D"/>
    <w:rsid w:val="006E3952"/>
    <w:rsid w:val="006E39A3"/>
    <w:rsid w:val="006E47F8"/>
    <w:rsid w:val="006E5044"/>
    <w:rsid w:val="006E5A05"/>
    <w:rsid w:val="006E5F57"/>
    <w:rsid w:val="006E68DF"/>
    <w:rsid w:val="006E706F"/>
    <w:rsid w:val="006E7C7B"/>
    <w:rsid w:val="006F46E7"/>
    <w:rsid w:val="006F5103"/>
    <w:rsid w:val="006F6097"/>
    <w:rsid w:val="007005AF"/>
    <w:rsid w:val="00700CC2"/>
    <w:rsid w:val="00701D4E"/>
    <w:rsid w:val="0070365F"/>
    <w:rsid w:val="00703F6C"/>
    <w:rsid w:val="00704C3B"/>
    <w:rsid w:val="00705AC4"/>
    <w:rsid w:val="00705D63"/>
    <w:rsid w:val="0070697E"/>
    <w:rsid w:val="00706A87"/>
    <w:rsid w:val="007071F7"/>
    <w:rsid w:val="007075F2"/>
    <w:rsid w:val="0071294D"/>
    <w:rsid w:val="00712B6A"/>
    <w:rsid w:val="007135E1"/>
    <w:rsid w:val="00713F11"/>
    <w:rsid w:val="00714125"/>
    <w:rsid w:val="0071490B"/>
    <w:rsid w:val="00716620"/>
    <w:rsid w:val="0071677D"/>
    <w:rsid w:val="007174DD"/>
    <w:rsid w:val="0072125E"/>
    <w:rsid w:val="0072474B"/>
    <w:rsid w:val="00725A37"/>
    <w:rsid w:val="007267E4"/>
    <w:rsid w:val="00726AA0"/>
    <w:rsid w:val="00726FA5"/>
    <w:rsid w:val="00727362"/>
    <w:rsid w:val="007275D7"/>
    <w:rsid w:val="00727CC2"/>
    <w:rsid w:val="007301F3"/>
    <w:rsid w:val="0073028B"/>
    <w:rsid w:val="00735202"/>
    <w:rsid w:val="00736696"/>
    <w:rsid w:val="00736BA0"/>
    <w:rsid w:val="00740AAE"/>
    <w:rsid w:val="00740F37"/>
    <w:rsid w:val="00741300"/>
    <w:rsid w:val="007413A5"/>
    <w:rsid w:val="00741C5B"/>
    <w:rsid w:val="00743C55"/>
    <w:rsid w:val="00745090"/>
    <w:rsid w:val="00746B8D"/>
    <w:rsid w:val="007470F2"/>
    <w:rsid w:val="0074733C"/>
    <w:rsid w:val="00747352"/>
    <w:rsid w:val="007474FE"/>
    <w:rsid w:val="007478EF"/>
    <w:rsid w:val="00747CA0"/>
    <w:rsid w:val="00750F3E"/>
    <w:rsid w:val="00752BCA"/>
    <w:rsid w:val="00752EF5"/>
    <w:rsid w:val="0075404E"/>
    <w:rsid w:val="007540B4"/>
    <w:rsid w:val="00756857"/>
    <w:rsid w:val="0075708D"/>
    <w:rsid w:val="007571C1"/>
    <w:rsid w:val="00757389"/>
    <w:rsid w:val="00760846"/>
    <w:rsid w:val="00761AD1"/>
    <w:rsid w:val="007642C3"/>
    <w:rsid w:val="007647B3"/>
    <w:rsid w:val="0076530C"/>
    <w:rsid w:val="00766A1D"/>
    <w:rsid w:val="00766F8F"/>
    <w:rsid w:val="00770E3F"/>
    <w:rsid w:val="00770FA1"/>
    <w:rsid w:val="0077117A"/>
    <w:rsid w:val="00771456"/>
    <w:rsid w:val="0077253E"/>
    <w:rsid w:val="0077298B"/>
    <w:rsid w:val="00772C20"/>
    <w:rsid w:val="00774059"/>
    <w:rsid w:val="00775016"/>
    <w:rsid w:val="00776DAF"/>
    <w:rsid w:val="00780806"/>
    <w:rsid w:val="00780F61"/>
    <w:rsid w:val="0078117A"/>
    <w:rsid w:val="007812FF"/>
    <w:rsid w:val="007816A6"/>
    <w:rsid w:val="00781A60"/>
    <w:rsid w:val="007823B4"/>
    <w:rsid w:val="007824AC"/>
    <w:rsid w:val="00784B49"/>
    <w:rsid w:val="007855BD"/>
    <w:rsid w:val="00787CD1"/>
    <w:rsid w:val="00791323"/>
    <w:rsid w:val="007949B2"/>
    <w:rsid w:val="00795270"/>
    <w:rsid w:val="00796C72"/>
    <w:rsid w:val="00797A1A"/>
    <w:rsid w:val="007A16CF"/>
    <w:rsid w:val="007A36B4"/>
    <w:rsid w:val="007A40B6"/>
    <w:rsid w:val="007A41E2"/>
    <w:rsid w:val="007A51AF"/>
    <w:rsid w:val="007A5251"/>
    <w:rsid w:val="007A5E1C"/>
    <w:rsid w:val="007A6ECD"/>
    <w:rsid w:val="007A6FA4"/>
    <w:rsid w:val="007A7DD4"/>
    <w:rsid w:val="007B0456"/>
    <w:rsid w:val="007B0C33"/>
    <w:rsid w:val="007B3881"/>
    <w:rsid w:val="007B4EA1"/>
    <w:rsid w:val="007B51FF"/>
    <w:rsid w:val="007B58D5"/>
    <w:rsid w:val="007B5B13"/>
    <w:rsid w:val="007B7D6A"/>
    <w:rsid w:val="007B7F61"/>
    <w:rsid w:val="007C0067"/>
    <w:rsid w:val="007C1F17"/>
    <w:rsid w:val="007C289B"/>
    <w:rsid w:val="007C3154"/>
    <w:rsid w:val="007C3F03"/>
    <w:rsid w:val="007C4F93"/>
    <w:rsid w:val="007C7FB9"/>
    <w:rsid w:val="007D02EA"/>
    <w:rsid w:val="007D3389"/>
    <w:rsid w:val="007D609A"/>
    <w:rsid w:val="007D633B"/>
    <w:rsid w:val="007D7E2E"/>
    <w:rsid w:val="007E020D"/>
    <w:rsid w:val="007E519C"/>
    <w:rsid w:val="007E6486"/>
    <w:rsid w:val="007E7AE9"/>
    <w:rsid w:val="007F29BB"/>
    <w:rsid w:val="007F413F"/>
    <w:rsid w:val="007F64F4"/>
    <w:rsid w:val="007F7002"/>
    <w:rsid w:val="0080007D"/>
    <w:rsid w:val="008002E9"/>
    <w:rsid w:val="00800839"/>
    <w:rsid w:val="008011A4"/>
    <w:rsid w:val="00801903"/>
    <w:rsid w:val="00802294"/>
    <w:rsid w:val="00802EFE"/>
    <w:rsid w:val="0080315B"/>
    <w:rsid w:val="008033A2"/>
    <w:rsid w:val="00803963"/>
    <w:rsid w:val="00803AA4"/>
    <w:rsid w:val="00804A26"/>
    <w:rsid w:val="0080568A"/>
    <w:rsid w:val="00806306"/>
    <w:rsid w:val="008069E2"/>
    <w:rsid w:val="00811520"/>
    <w:rsid w:val="008124FE"/>
    <w:rsid w:val="00812B81"/>
    <w:rsid w:val="00814424"/>
    <w:rsid w:val="00815D0F"/>
    <w:rsid w:val="00816CFC"/>
    <w:rsid w:val="0081729E"/>
    <w:rsid w:val="00817384"/>
    <w:rsid w:val="00817C26"/>
    <w:rsid w:val="008200D8"/>
    <w:rsid w:val="00820F7A"/>
    <w:rsid w:val="0082187E"/>
    <w:rsid w:val="00822111"/>
    <w:rsid w:val="008234C4"/>
    <w:rsid w:val="008245C4"/>
    <w:rsid w:val="00824DFD"/>
    <w:rsid w:val="0082584C"/>
    <w:rsid w:val="008258F9"/>
    <w:rsid w:val="00825FA8"/>
    <w:rsid w:val="0082650A"/>
    <w:rsid w:val="00827D0D"/>
    <w:rsid w:val="00827EA4"/>
    <w:rsid w:val="00830B11"/>
    <w:rsid w:val="00831691"/>
    <w:rsid w:val="00831911"/>
    <w:rsid w:val="00832976"/>
    <w:rsid w:val="0083624F"/>
    <w:rsid w:val="00840025"/>
    <w:rsid w:val="008401ED"/>
    <w:rsid w:val="00840D1E"/>
    <w:rsid w:val="00841980"/>
    <w:rsid w:val="008431B1"/>
    <w:rsid w:val="00844934"/>
    <w:rsid w:val="0084738E"/>
    <w:rsid w:val="00847DE6"/>
    <w:rsid w:val="0085016B"/>
    <w:rsid w:val="008515CE"/>
    <w:rsid w:val="0085262D"/>
    <w:rsid w:val="00853FA0"/>
    <w:rsid w:val="0085449F"/>
    <w:rsid w:val="008559B0"/>
    <w:rsid w:val="00855AAC"/>
    <w:rsid w:val="00856CA9"/>
    <w:rsid w:val="008571BA"/>
    <w:rsid w:val="00857946"/>
    <w:rsid w:val="00860760"/>
    <w:rsid w:val="00861BB8"/>
    <w:rsid w:val="00861D1E"/>
    <w:rsid w:val="008625D5"/>
    <w:rsid w:val="008655E1"/>
    <w:rsid w:val="00865914"/>
    <w:rsid w:val="00867081"/>
    <w:rsid w:val="00870001"/>
    <w:rsid w:val="0087000D"/>
    <w:rsid w:val="00870226"/>
    <w:rsid w:val="0087031E"/>
    <w:rsid w:val="00870A59"/>
    <w:rsid w:val="00870DCA"/>
    <w:rsid w:val="00871383"/>
    <w:rsid w:val="00873DD7"/>
    <w:rsid w:val="00875D11"/>
    <w:rsid w:val="008760FC"/>
    <w:rsid w:val="0087662F"/>
    <w:rsid w:val="00880392"/>
    <w:rsid w:val="008805AF"/>
    <w:rsid w:val="008813A4"/>
    <w:rsid w:val="008822E9"/>
    <w:rsid w:val="00882891"/>
    <w:rsid w:val="0088487D"/>
    <w:rsid w:val="00886373"/>
    <w:rsid w:val="008868D1"/>
    <w:rsid w:val="00890582"/>
    <w:rsid w:val="008907D6"/>
    <w:rsid w:val="00891BDA"/>
    <w:rsid w:val="00894D4D"/>
    <w:rsid w:val="008955C3"/>
    <w:rsid w:val="00897A12"/>
    <w:rsid w:val="008A0CEE"/>
    <w:rsid w:val="008A242F"/>
    <w:rsid w:val="008A4A53"/>
    <w:rsid w:val="008A4AEA"/>
    <w:rsid w:val="008A5512"/>
    <w:rsid w:val="008A5F29"/>
    <w:rsid w:val="008A6F12"/>
    <w:rsid w:val="008A7562"/>
    <w:rsid w:val="008A7761"/>
    <w:rsid w:val="008A7B1E"/>
    <w:rsid w:val="008A7D3F"/>
    <w:rsid w:val="008B01C4"/>
    <w:rsid w:val="008B1502"/>
    <w:rsid w:val="008B3AEA"/>
    <w:rsid w:val="008B4156"/>
    <w:rsid w:val="008B4B6B"/>
    <w:rsid w:val="008B52EA"/>
    <w:rsid w:val="008B5D27"/>
    <w:rsid w:val="008B674B"/>
    <w:rsid w:val="008B7ADE"/>
    <w:rsid w:val="008B7C5F"/>
    <w:rsid w:val="008C090E"/>
    <w:rsid w:val="008C1DDD"/>
    <w:rsid w:val="008C26DD"/>
    <w:rsid w:val="008C28CE"/>
    <w:rsid w:val="008C2E88"/>
    <w:rsid w:val="008C2F3F"/>
    <w:rsid w:val="008C3F64"/>
    <w:rsid w:val="008C4841"/>
    <w:rsid w:val="008C5181"/>
    <w:rsid w:val="008C563C"/>
    <w:rsid w:val="008C58E8"/>
    <w:rsid w:val="008C5CB0"/>
    <w:rsid w:val="008C6924"/>
    <w:rsid w:val="008C73EF"/>
    <w:rsid w:val="008D0921"/>
    <w:rsid w:val="008D3967"/>
    <w:rsid w:val="008D449D"/>
    <w:rsid w:val="008D68C7"/>
    <w:rsid w:val="008D6D3E"/>
    <w:rsid w:val="008D7BF2"/>
    <w:rsid w:val="008D7CFA"/>
    <w:rsid w:val="008E1F63"/>
    <w:rsid w:val="008E29DC"/>
    <w:rsid w:val="008E2B4D"/>
    <w:rsid w:val="008E2C1B"/>
    <w:rsid w:val="008E3CBD"/>
    <w:rsid w:val="008E4412"/>
    <w:rsid w:val="008E47AD"/>
    <w:rsid w:val="008E4D25"/>
    <w:rsid w:val="008E4FF4"/>
    <w:rsid w:val="008E6750"/>
    <w:rsid w:val="008E70AF"/>
    <w:rsid w:val="008E7B81"/>
    <w:rsid w:val="008F1170"/>
    <w:rsid w:val="008F27FB"/>
    <w:rsid w:val="008F3456"/>
    <w:rsid w:val="008F3DF6"/>
    <w:rsid w:val="009001F9"/>
    <w:rsid w:val="009003D4"/>
    <w:rsid w:val="00901A32"/>
    <w:rsid w:val="00901E66"/>
    <w:rsid w:val="009027BE"/>
    <w:rsid w:val="00902D0C"/>
    <w:rsid w:val="00904517"/>
    <w:rsid w:val="00905344"/>
    <w:rsid w:val="00905A2E"/>
    <w:rsid w:val="00906BE1"/>
    <w:rsid w:val="0091069A"/>
    <w:rsid w:val="00910F65"/>
    <w:rsid w:val="00911D2C"/>
    <w:rsid w:val="00911E1E"/>
    <w:rsid w:val="009122BA"/>
    <w:rsid w:val="00912CF2"/>
    <w:rsid w:val="009132F2"/>
    <w:rsid w:val="00916A68"/>
    <w:rsid w:val="00916B65"/>
    <w:rsid w:val="009208B3"/>
    <w:rsid w:val="00920F60"/>
    <w:rsid w:val="00921E45"/>
    <w:rsid w:val="00923098"/>
    <w:rsid w:val="00924929"/>
    <w:rsid w:val="00924A03"/>
    <w:rsid w:val="009268E4"/>
    <w:rsid w:val="00927E8B"/>
    <w:rsid w:val="00931B7E"/>
    <w:rsid w:val="0093534A"/>
    <w:rsid w:val="0093618B"/>
    <w:rsid w:val="00936830"/>
    <w:rsid w:val="009378DC"/>
    <w:rsid w:val="00941257"/>
    <w:rsid w:val="009436EA"/>
    <w:rsid w:val="0094466A"/>
    <w:rsid w:val="0094490F"/>
    <w:rsid w:val="009467B4"/>
    <w:rsid w:val="009469EC"/>
    <w:rsid w:val="00950462"/>
    <w:rsid w:val="009505F7"/>
    <w:rsid w:val="00951122"/>
    <w:rsid w:val="00955235"/>
    <w:rsid w:val="0095612D"/>
    <w:rsid w:val="009603AB"/>
    <w:rsid w:val="00960CF0"/>
    <w:rsid w:val="00960F6A"/>
    <w:rsid w:val="00961522"/>
    <w:rsid w:val="00962312"/>
    <w:rsid w:val="00962D28"/>
    <w:rsid w:val="0096551C"/>
    <w:rsid w:val="00965748"/>
    <w:rsid w:val="00967A44"/>
    <w:rsid w:val="00967CCA"/>
    <w:rsid w:val="00967FF4"/>
    <w:rsid w:val="009713E9"/>
    <w:rsid w:val="009729D7"/>
    <w:rsid w:val="00974A50"/>
    <w:rsid w:val="0097513D"/>
    <w:rsid w:val="00975698"/>
    <w:rsid w:val="00975D0E"/>
    <w:rsid w:val="00976DA3"/>
    <w:rsid w:val="00977309"/>
    <w:rsid w:val="00977C47"/>
    <w:rsid w:val="00977CD2"/>
    <w:rsid w:val="0098185B"/>
    <w:rsid w:val="00981DEF"/>
    <w:rsid w:val="00981E4E"/>
    <w:rsid w:val="00982D75"/>
    <w:rsid w:val="009846B1"/>
    <w:rsid w:val="00986338"/>
    <w:rsid w:val="00991AFD"/>
    <w:rsid w:val="00992DB5"/>
    <w:rsid w:val="00994471"/>
    <w:rsid w:val="00994635"/>
    <w:rsid w:val="00994D2C"/>
    <w:rsid w:val="00996C37"/>
    <w:rsid w:val="00997D60"/>
    <w:rsid w:val="009A29FB"/>
    <w:rsid w:val="009A2A0A"/>
    <w:rsid w:val="009A57D6"/>
    <w:rsid w:val="009A59B9"/>
    <w:rsid w:val="009A769B"/>
    <w:rsid w:val="009B0BAE"/>
    <w:rsid w:val="009B1C7A"/>
    <w:rsid w:val="009B1CDB"/>
    <w:rsid w:val="009B2210"/>
    <w:rsid w:val="009B2DE7"/>
    <w:rsid w:val="009B3A99"/>
    <w:rsid w:val="009B5029"/>
    <w:rsid w:val="009B644C"/>
    <w:rsid w:val="009B7BAD"/>
    <w:rsid w:val="009C08DD"/>
    <w:rsid w:val="009C15B5"/>
    <w:rsid w:val="009C246B"/>
    <w:rsid w:val="009C3050"/>
    <w:rsid w:val="009C499F"/>
    <w:rsid w:val="009C581E"/>
    <w:rsid w:val="009C69F9"/>
    <w:rsid w:val="009C7632"/>
    <w:rsid w:val="009C7634"/>
    <w:rsid w:val="009D2FC6"/>
    <w:rsid w:val="009D3C63"/>
    <w:rsid w:val="009D4251"/>
    <w:rsid w:val="009D48AA"/>
    <w:rsid w:val="009D5C8D"/>
    <w:rsid w:val="009D6386"/>
    <w:rsid w:val="009D7695"/>
    <w:rsid w:val="009D78C6"/>
    <w:rsid w:val="009E24C5"/>
    <w:rsid w:val="009E2B9E"/>
    <w:rsid w:val="009E2E8E"/>
    <w:rsid w:val="009E4EBB"/>
    <w:rsid w:val="009E5B3A"/>
    <w:rsid w:val="009E6B63"/>
    <w:rsid w:val="009E707A"/>
    <w:rsid w:val="009E7F97"/>
    <w:rsid w:val="009F279E"/>
    <w:rsid w:val="009F3360"/>
    <w:rsid w:val="009F43D1"/>
    <w:rsid w:val="009F4886"/>
    <w:rsid w:val="009F4E63"/>
    <w:rsid w:val="009F5543"/>
    <w:rsid w:val="009F6AF8"/>
    <w:rsid w:val="009F7A95"/>
    <w:rsid w:val="00A0014B"/>
    <w:rsid w:val="00A00D6C"/>
    <w:rsid w:val="00A04D7A"/>
    <w:rsid w:val="00A05A21"/>
    <w:rsid w:val="00A05CA4"/>
    <w:rsid w:val="00A06C49"/>
    <w:rsid w:val="00A10F64"/>
    <w:rsid w:val="00A11072"/>
    <w:rsid w:val="00A11E1A"/>
    <w:rsid w:val="00A1246F"/>
    <w:rsid w:val="00A137F3"/>
    <w:rsid w:val="00A13C03"/>
    <w:rsid w:val="00A155F7"/>
    <w:rsid w:val="00A15747"/>
    <w:rsid w:val="00A16C77"/>
    <w:rsid w:val="00A21546"/>
    <w:rsid w:val="00A22265"/>
    <w:rsid w:val="00A22A1D"/>
    <w:rsid w:val="00A22E1C"/>
    <w:rsid w:val="00A2359B"/>
    <w:rsid w:val="00A2400C"/>
    <w:rsid w:val="00A25AF2"/>
    <w:rsid w:val="00A30EAD"/>
    <w:rsid w:val="00A315EC"/>
    <w:rsid w:val="00A32468"/>
    <w:rsid w:val="00A32749"/>
    <w:rsid w:val="00A33B67"/>
    <w:rsid w:val="00A3436E"/>
    <w:rsid w:val="00A3696F"/>
    <w:rsid w:val="00A378EC"/>
    <w:rsid w:val="00A37E60"/>
    <w:rsid w:val="00A37F19"/>
    <w:rsid w:val="00A40131"/>
    <w:rsid w:val="00A406E6"/>
    <w:rsid w:val="00A40861"/>
    <w:rsid w:val="00A40DE3"/>
    <w:rsid w:val="00A41480"/>
    <w:rsid w:val="00A42C85"/>
    <w:rsid w:val="00A43F8D"/>
    <w:rsid w:val="00A44339"/>
    <w:rsid w:val="00A4713C"/>
    <w:rsid w:val="00A47870"/>
    <w:rsid w:val="00A47F32"/>
    <w:rsid w:val="00A50ABC"/>
    <w:rsid w:val="00A51312"/>
    <w:rsid w:val="00A533EE"/>
    <w:rsid w:val="00A53A97"/>
    <w:rsid w:val="00A562E2"/>
    <w:rsid w:val="00A56534"/>
    <w:rsid w:val="00A609BE"/>
    <w:rsid w:val="00A61F8E"/>
    <w:rsid w:val="00A6369C"/>
    <w:rsid w:val="00A636E8"/>
    <w:rsid w:val="00A644AD"/>
    <w:rsid w:val="00A64885"/>
    <w:rsid w:val="00A66A82"/>
    <w:rsid w:val="00A70E9C"/>
    <w:rsid w:val="00A72CBD"/>
    <w:rsid w:val="00A7415E"/>
    <w:rsid w:val="00A7420B"/>
    <w:rsid w:val="00A75625"/>
    <w:rsid w:val="00A761E7"/>
    <w:rsid w:val="00A771E2"/>
    <w:rsid w:val="00A77B21"/>
    <w:rsid w:val="00A80540"/>
    <w:rsid w:val="00A80A25"/>
    <w:rsid w:val="00A814AC"/>
    <w:rsid w:val="00A81BB1"/>
    <w:rsid w:val="00A84942"/>
    <w:rsid w:val="00A8532C"/>
    <w:rsid w:val="00A87812"/>
    <w:rsid w:val="00A903F9"/>
    <w:rsid w:val="00A91D2F"/>
    <w:rsid w:val="00A92DF1"/>
    <w:rsid w:val="00A93DE3"/>
    <w:rsid w:val="00A94AF1"/>
    <w:rsid w:val="00A9548C"/>
    <w:rsid w:val="00A96E1E"/>
    <w:rsid w:val="00A9728B"/>
    <w:rsid w:val="00A97C16"/>
    <w:rsid w:val="00AA03D1"/>
    <w:rsid w:val="00AA0FCD"/>
    <w:rsid w:val="00AA1A9F"/>
    <w:rsid w:val="00AA1B3D"/>
    <w:rsid w:val="00AA263E"/>
    <w:rsid w:val="00AA4F9C"/>
    <w:rsid w:val="00AA55CA"/>
    <w:rsid w:val="00AA6C25"/>
    <w:rsid w:val="00AA6D80"/>
    <w:rsid w:val="00AB0F48"/>
    <w:rsid w:val="00AB1501"/>
    <w:rsid w:val="00AB17F5"/>
    <w:rsid w:val="00AB221E"/>
    <w:rsid w:val="00AB2E26"/>
    <w:rsid w:val="00AB401B"/>
    <w:rsid w:val="00AB5057"/>
    <w:rsid w:val="00AB5AFE"/>
    <w:rsid w:val="00AB64DB"/>
    <w:rsid w:val="00AB752A"/>
    <w:rsid w:val="00AC00B8"/>
    <w:rsid w:val="00AC2163"/>
    <w:rsid w:val="00AC2922"/>
    <w:rsid w:val="00AC2CA4"/>
    <w:rsid w:val="00AC4521"/>
    <w:rsid w:val="00AC5345"/>
    <w:rsid w:val="00AC5DA5"/>
    <w:rsid w:val="00AC5E1B"/>
    <w:rsid w:val="00AC7A55"/>
    <w:rsid w:val="00AD00D6"/>
    <w:rsid w:val="00AD05C0"/>
    <w:rsid w:val="00AD0A0A"/>
    <w:rsid w:val="00AD1587"/>
    <w:rsid w:val="00AD2D59"/>
    <w:rsid w:val="00AD459A"/>
    <w:rsid w:val="00AD49B8"/>
    <w:rsid w:val="00AD6A78"/>
    <w:rsid w:val="00AD6F53"/>
    <w:rsid w:val="00AE0D74"/>
    <w:rsid w:val="00AE31DA"/>
    <w:rsid w:val="00AE3A39"/>
    <w:rsid w:val="00AE49B3"/>
    <w:rsid w:val="00AE5C58"/>
    <w:rsid w:val="00AE6F16"/>
    <w:rsid w:val="00AE713E"/>
    <w:rsid w:val="00AE71EF"/>
    <w:rsid w:val="00AE7236"/>
    <w:rsid w:val="00AF185E"/>
    <w:rsid w:val="00AF271B"/>
    <w:rsid w:val="00AF3B7B"/>
    <w:rsid w:val="00AF41CB"/>
    <w:rsid w:val="00AF4712"/>
    <w:rsid w:val="00AF62C6"/>
    <w:rsid w:val="00AF71AE"/>
    <w:rsid w:val="00B002AF"/>
    <w:rsid w:val="00B0053F"/>
    <w:rsid w:val="00B00C32"/>
    <w:rsid w:val="00B03A10"/>
    <w:rsid w:val="00B04A17"/>
    <w:rsid w:val="00B05120"/>
    <w:rsid w:val="00B1086E"/>
    <w:rsid w:val="00B1178A"/>
    <w:rsid w:val="00B11849"/>
    <w:rsid w:val="00B11851"/>
    <w:rsid w:val="00B1285A"/>
    <w:rsid w:val="00B159C5"/>
    <w:rsid w:val="00B15F5F"/>
    <w:rsid w:val="00B16118"/>
    <w:rsid w:val="00B16968"/>
    <w:rsid w:val="00B20A7A"/>
    <w:rsid w:val="00B21995"/>
    <w:rsid w:val="00B2294B"/>
    <w:rsid w:val="00B23ECF"/>
    <w:rsid w:val="00B274CF"/>
    <w:rsid w:val="00B27872"/>
    <w:rsid w:val="00B3032A"/>
    <w:rsid w:val="00B308D5"/>
    <w:rsid w:val="00B331DE"/>
    <w:rsid w:val="00B34E3D"/>
    <w:rsid w:val="00B35A55"/>
    <w:rsid w:val="00B35F45"/>
    <w:rsid w:val="00B413FC"/>
    <w:rsid w:val="00B4141B"/>
    <w:rsid w:val="00B41514"/>
    <w:rsid w:val="00B418F8"/>
    <w:rsid w:val="00B42316"/>
    <w:rsid w:val="00B44AA6"/>
    <w:rsid w:val="00B50516"/>
    <w:rsid w:val="00B508BD"/>
    <w:rsid w:val="00B52294"/>
    <w:rsid w:val="00B525FD"/>
    <w:rsid w:val="00B53B6E"/>
    <w:rsid w:val="00B55438"/>
    <w:rsid w:val="00B56F0A"/>
    <w:rsid w:val="00B57CB2"/>
    <w:rsid w:val="00B60E8D"/>
    <w:rsid w:val="00B61EFB"/>
    <w:rsid w:val="00B62A64"/>
    <w:rsid w:val="00B63484"/>
    <w:rsid w:val="00B6415E"/>
    <w:rsid w:val="00B646BC"/>
    <w:rsid w:val="00B6669C"/>
    <w:rsid w:val="00B6706E"/>
    <w:rsid w:val="00B67490"/>
    <w:rsid w:val="00B677F7"/>
    <w:rsid w:val="00B67C11"/>
    <w:rsid w:val="00B7228D"/>
    <w:rsid w:val="00B73057"/>
    <w:rsid w:val="00B731F5"/>
    <w:rsid w:val="00B73ADA"/>
    <w:rsid w:val="00B74431"/>
    <w:rsid w:val="00B76D3B"/>
    <w:rsid w:val="00B76F8F"/>
    <w:rsid w:val="00B778A1"/>
    <w:rsid w:val="00B8054C"/>
    <w:rsid w:val="00B80DEA"/>
    <w:rsid w:val="00B818A6"/>
    <w:rsid w:val="00B82C86"/>
    <w:rsid w:val="00B82D6F"/>
    <w:rsid w:val="00B833AC"/>
    <w:rsid w:val="00B83C6B"/>
    <w:rsid w:val="00B84DAB"/>
    <w:rsid w:val="00B857FB"/>
    <w:rsid w:val="00B86F12"/>
    <w:rsid w:val="00B870DB"/>
    <w:rsid w:val="00B876E0"/>
    <w:rsid w:val="00B9186B"/>
    <w:rsid w:val="00B92159"/>
    <w:rsid w:val="00B92EAD"/>
    <w:rsid w:val="00B93283"/>
    <w:rsid w:val="00B97525"/>
    <w:rsid w:val="00BA0028"/>
    <w:rsid w:val="00BA1931"/>
    <w:rsid w:val="00BA2DB8"/>
    <w:rsid w:val="00BA3682"/>
    <w:rsid w:val="00BA3809"/>
    <w:rsid w:val="00BA4FFD"/>
    <w:rsid w:val="00BA5067"/>
    <w:rsid w:val="00BA588A"/>
    <w:rsid w:val="00BA5B3D"/>
    <w:rsid w:val="00BA679A"/>
    <w:rsid w:val="00BA6A53"/>
    <w:rsid w:val="00BB0716"/>
    <w:rsid w:val="00BB33A2"/>
    <w:rsid w:val="00BB5E28"/>
    <w:rsid w:val="00BB70A2"/>
    <w:rsid w:val="00BB7F19"/>
    <w:rsid w:val="00BC036E"/>
    <w:rsid w:val="00BC1CB0"/>
    <w:rsid w:val="00BC5436"/>
    <w:rsid w:val="00BC639F"/>
    <w:rsid w:val="00BC7496"/>
    <w:rsid w:val="00BD0130"/>
    <w:rsid w:val="00BD07BF"/>
    <w:rsid w:val="00BD2D85"/>
    <w:rsid w:val="00BD30BE"/>
    <w:rsid w:val="00BD58B4"/>
    <w:rsid w:val="00BD67A5"/>
    <w:rsid w:val="00BE112B"/>
    <w:rsid w:val="00BE127A"/>
    <w:rsid w:val="00BE12A7"/>
    <w:rsid w:val="00BE14CA"/>
    <w:rsid w:val="00BE27BC"/>
    <w:rsid w:val="00BE2C28"/>
    <w:rsid w:val="00BE2DE6"/>
    <w:rsid w:val="00BE5506"/>
    <w:rsid w:val="00BE6772"/>
    <w:rsid w:val="00BF2066"/>
    <w:rsid w:val="00BF2556"/>
    <w:rsid w:val="00BF2F36"/>
    <w:rsid w:val="00BF3372"/>
    <w:rsid w:val="00BF3D2D"/>
    <w:rsid w:val="00BF525E"/>
    <w:rsid w:val="00BF5629"/>
    <w:rsid w:val="00BF702C"/>
    <w:rsid w:val="00BF7D8D"/>
    <w:rsid w:val="00C0014B"/>
    <w:rsid w:val="00C007DE"/>
    <w:rsid w:val="00C00E35"/>
    <w:rsid w:val="00C014FF"/>
    <w:rsid w:val="00C02413"/>
    <w:rsid w:val="00C032FE"/>
    <w:rsid w:val="00C03798"/>
    <w:rsid w:val="00C03F5C"/>
    <w:rsid w:val="00C03FCA"/>
    <w:rsid w:val="00C04B20"/>
    <w:rsid w:val="00C06A77"/>
    <w:rsid w:val="00C07498"/>
    <w:rsid w:val="00C07F1E"/>
    <w:rsid w:val="00C07FA8"/>
    <w:rsid w:val="00C1082A"/>
    <w:rsid w:val="00C1122A"/>
    <w:rsid w:val="00C112ED"/>
    <w:rsid w:val="00C121C6"/>
    <w:rsid w:val="00C12DFD"/>
    <w:rsid w:val="00C13DC8"/>
    <w:rsid w:val="00C141E2"/>
    <w:rsid w:val="00C155CE"/>
    <w:rsid w:val="00C22975"/>
    <w:rsid w:val="00C24D74"/>
    <w:rsid w:val="00C2653B"/>
    <w:rsid w:val="00C314C6"/>
    <w:rsid w:val="00C31D6E"/>
    <w:rsid w:val="00C31EC2"/>
    <w:rsid w:val="00C32BD5"/>
    <w:rsid w:val="00C331B3"/>
    <w:rsid w:val="00C40E22"/>
    <w:rsid w:val="00C41F2B"/>
    <w:rsid w:val="00C42F62"/>
    <w:rsid w:val="00C43D2A"/>
    <w:rsid w:val="00C45CB9"/>
    <w:rsid w:val="00C46667"/>
    <w:rsid w:val="00C47A14"/>
    <w:rsid w:val="00C51001"/>
    <w:rsid w:val="00C52392"/>
    <w:rsid w:val="00C53FD0"/>
    <w:rsid w:val="00C55209"/>
    <w:rsid w:val="00C5553D"/>
    <w:rsid w:val="00C55E95"/>
    <w:rsid w:val="00C56597"/>
    <w:rsid w:val="00C565B6"/>
    <w:rsid w:val="00C567A7"/>
    <w:rsid w:val="00C57912"/>
    <w:rsid w:val="00C6090E"/>
    <w:rsid w:val="00C625CB"/>
    <w:rsid w:val="00C63B28"/>
    <w:rsid w:val="00C63CF2"/>
    <w:rsid w:val="00C642F1"/>
    <w:rsid w:val="00C64754"/>
    <w:rsid w:val="00C65BFF"/>
    <w:rsid w:val="00C65C71"/>
    <w:rsid w:val="00C66BE9"/>
    <w:rsid w:val="00C6720B"/>
    <w:rsid w:val="00C67F30"/>
    <w:rsid w:val="00C709CA"/>
    <w:rsid w:val="00C71197"/>
    <w:rsid w:val="00C713CB"/>
    <w:rsid w:val="00C71BFF"/>
    <w:rsid w:val="00C73DF4"/>
    <w:rsid w:val="00C7448B"/>
    <w:rsid w:val="00C746E4"/>
    <w:rsid w:val="00C74AF5"/>
    <w:rsid w:val="00C75768"/>
    <w:rsid w:val="00C761BC"/>
    <w:rsid w:val="00C76E6D"/>
    <w:rsid w:val="00C77350"/>
    <w:rsid w:val="00C77DA7"/>
    <w:rsid w:val="00C82E3D"/>
    <w:rsid w:val="00C859B5"/>
    <w:rsid w:val="00C86D19"/>
    <w:rsid w:val="00C9019D"/>
    <w:rsid w:val="00C92233"/>
    <w:rsid w:val="00C924DF"/>
    <w:rsid w:val="00C9568D"/>
    <w:rsid w:val="00C97555"/>
    <w:rsid w:val="00C975FF"/>
    <w:rsid w:val="00C97AC1"/>
    <w:rsid w:val="00CA70B7"/>
    <w:rsid w:val="00CA7DAF"/>
    <w:rsid w:val="00CA7E69"/>
    <w:rsid w:val="00CB03C6"/>
    <w:rsid w:val="00CB06FE"/>
    <w:rsid w:val="00CB076B"/>
    <w:rsid w:val="00CB0B09"/>
    <w:rsid w:val="00CB1158"/>
    <w:rsid w:val="00CB1807"/>
    <w:rsid w:val="00CB28BA"/>
    <w:rsid w:val="00CB3D4A"/>
    <w:rsid w:val="00CB48EA"/>
    <w:rsid w:val="00CB4AC3"/>
    <w:rsid w:val="00CC0937"/>
    <w:rsid w:val="00CC0ED1"/>
    <w:rsid w:val="00CC1337"/>
    <w:rsid w:val="00CC161E"/>
    <w:rsid w:val="00CC164C"/>
    <w:rsid w:val="00CC516D"/>
    <w:rsid w:val="00CC664F"/>
    <w:rsid w:val="00CD0522"/>
    <w:rsid w:val="00CD1FC9"/>
    <w:rsid w:val="00CD3C13"/>
    <w:rsid w:val="00CD4EDC"/>
    <w:rsid w:val="00CD6ECD"/>
    <w:rsid w:val="00CD71B5"/>
    <w:rsid w:val="00CD7FDF"/>
    <w:rsid w:val="00CE010E"/>
    <w:rsid w:val="00CE0983"/>
    <w:rsid w:val="00CE138F"/>
    <w:rsid w:val="00CE178D"/>
    <w:rsid w:val="00CE5516"/>
    <w:rsid w:val="00CE598F"/>
    <w:rsid w:val="00CE5BB4"/>
    <w:rsid w:val="00CE7CE7"/>
    <w:rsid w:val="00CF0624"/>
    <w:rsid w:val="00CF17D6"/>
    <w:rsid w:val="00CF1ACC"/>
    <w:rsid w:val="00CF1BE1"/>
    <w:rsid w:val="00CF1E41"/>
    <w:rsid w:val="00CF247B"/>
    <w:rsid w:val="00CF6268"/>
    <w:rsid w:val="00CF769E"/>
    <w:rsid w:val="00CF79ED"/>
    <w:rsid w:val="00D00C6D"/>
    <w:rsid w:val="00D00EC9"/>
    <w:rsid w:val="00D0246A"/>
    <w:rsid w:val="00D051BF"/>
    <w:rsid w:val="00D0554E"/>
    <w:rsid w:val="00D071D8"/>
    <w:rsid w:val="00D10858"/>
    <w:rsid w:val="00D11B4E"/>
    <w:rsid w:val="00D14EB1"/>
    <w:rsid w:val="00D151F7"/>
    <w:rsid w:val="00D160ED"/>
    <w:rsid w:val="00D16167"/>
    <w:rsid w:val="00D16D85"/>
    <w:rsid w:val="00D177E8"/>
    <w:rsid w:val="00D17FE4"/>
    <w:rsid w:val="00D225C9"/>
    <w:rsid w:val="00D2318E"/>
    <w:rsid w:val="00D23480"/>
    <w:rsid w:val="00D23C80"/>
    <w:rsid w:val="00D26082"/>
    <w:rsid w:val="00D260E0"/>
    <w:rsid w:val="00D27543"/>
    <w:rsid w:val="00D27F5C"/>
    <w:rsid w:val="00D30A26"/>
    <w:rsid w:val="00D3133C"/>
    <w:rsid w:val="00D32D53"/>
    <w:rsid w:val="00D348D1"/>
    <w:rsid w:val="00D34F0C"/>
    <w:rsid w:val="00D40202"/>
    <w:rsid w:val="00D407CB"/>
    <w:rsid w:val="00D40D2F"/>
    <w:rsid w:val="00D416CE"/>
    <w:rsid w:val="00D42545"/>
    <w:rsid w:val="00D42C37"/>
    <w:rsid w:val="00D42F84"/>
    <w:rsid w:val="00D432C1"/>
    <w:rsid w:val="00D43614"/>
    <w:rsid w:val="00D44BD4"/>
    <w:rsid w:val="00D46F8A"/>
    <w:rsid w:val="00D54424"/>
    <w:rsid w:val="00D54778"/>
    <w:rsid w:val="00D55EDD"/>
    <w:rsid w:val="00D5641A"/>
    <w:rsid w:val="00D56541"/>
    <w:rsid w:val="00D56682"/>
    <w:rsid w:val="00D56B3E"/>
    <w:rsid w:val="00D57093"/>
    <w:rsid w:val="00D57883"/>
    <w:rsid w:val="00D61840"/>
    <w:rsid w:val="00D63427"/>
    <w:rsid w:val="00D65715"/>
    <w:rsid w:val="00D65883"/>
    <w:rsid w:val="00D67EA7"/>
    <w:rsid w:val="00D70AA1"/>
    <w:rsid w:val="00D71D98"/>
    <w:rsid w:val="00D735FD"/>
    <w:rsid w:val="00D73FBF"/>
    <w:rsid w:val="00D740C5"/>
    <w:rsid w:val="00D7438C"/>
    <w:rsid w:val="00D74645"/>
    <w:rsid w:val="00D74F3E"/>
    <w:rsid w:val="00D7500D"/>
    <w:rsid w:val="00D75569"/>
    <w:rsid w:val="00D761F8"/>
    <w:rsid w:val="00D77198"/>
    <w:rsid w:val="00D77B68"/>
    <w:rsid w:val="00D80015"/>
    <w:rsid w:val="00D80B37"/>
    <w:rsid w:val="00D81155"/>
    <w:rsid w:val="00D81B5D"/>
    <w:rsid w:val="00D81DC8"/>
    <w:rsid w:val="00D82231"/>
    <w:rsid w:val="00D844FB"/>
    <w:rsid w:val="00D86083"/>
    <w:rsid w:val="00D91398"/>
    <w:rsid w:val="00D9141B"/>
    <w:rsid w:val="00D91484"/>
    <w:rsid w:val="00D916C3"/>
    <w:rsid w:val="00D922D5"/>
    <w:rsid w:val="00D93263"/>
    <w:rsid w:val="00D947D8"/>
    <w:rsid w:val="00D949A8"/>
    <w:rsid w:val="00D94D2C"/>
    <w:rsid w:val="00D95063"/>
    <w:rsid w:val="00D967E2"/>
    <w:rsid w:val="00D96BCB"/>
    <w:rsid w:val="00DA031F"/>
    <w:rsid w:val="00DA2113"/>
    <w:rsid w:val="00DA258C"/>
    <w:rsid w:val="00DA25DC"/>
    <w:rsid w:val="00DA3DF1"/>
    <w:rsid w:val="00DA4F66"/>
    <w:rsid w:val="00DA69A3"/>
    <w:rsid w:val="00DA7F8C"/>
    <w:rsid w:val="00DB2772"/>
    <w:rsid w:val="00DB40C7"/>
    <w:rsid w:val="00DB42F3"/>
    <w:rsid w:val="00DB46D5"/>
    <w:rsid w:val="00DB62E1"/>
    <w:rsid w:val="00DB6C0D"/>
    <w:rsid w:val="00DC1D13"/>
    <w:rsid w:val="00DC1D77"/>
    <w:rsid w:val="00DC3399"/>
    <w:rsid w:val="00DC6360"/>
    <w:rsid w:val="00DC6857"/>
    <w:rsid w:val="00DC7504"/>
    <w:rsid w:val="00DC757F"/>
    <w:rsid w:val="00DD00E2"/>
    <w:rsid w:val="00DD11C2"/>
    <w:rsid w:val="00DD40EA"/>
    <w:rsid w:val="00DD4FCF"/>
    <w:rsid w:val="00DD7462"/>
    <w:rsid w:val="00DD7994"/>
    <w:rsid w:val="00DE2FF2"/>
    <w:rsid w:val="00DE3AEE"/>
    <w:rsid w:val="00DE4ABA"/>
    <w:rsid w:val="00DE4F07"/>
    <w:rsid w:val="00DE557B"/>
    <w:rsid w:val="00DE6E30"/>
    <w:rsid w:val="00DE70F9"/>
    <w:rsid w:val="00DF0601"/>
    <w:rsid w:val="00DF11BD"/>
    <w:rsid w:val="00DF1626"/>
    <w:rsid w:val="00DF22DB"/>
    <w:rsid w:val="00DF382F"/>
    <w:rsid w:val="00DF413D"/>
    <w:rsid w:val="00DF6E4F"/>
    <w:rsid w:val="00DF7027"/>
    <w:rsid w:val="00E01064"/>
    <w:rsid w:val="00E01DD1"/>
    <w:rsid w:val="00E04176"/>
    <w:rsid w:val="00E04484"/>
    <w:rsid w:val="00E06D29"/>
    <w:rsid w:val="00E07F53"/>
    <w:rsid w:val="00E14C76"/>
    <w:rsid w:val="00E1509E"/>
    <w:rsid w:val="00E150DE"/>
    <w:rsid w:val="00E15941"/>
    <w:rsid w:val="00E17A69"/>
    <w:rsid w:val="00E17D16"/>
    <w:rsid w:val="00E20701"/>
    <w:rsid w:val="00E21112"/>
    <w:rsid w:val="00E214FB"/>
    <w:rsid w:val="00E21F9A"/>
    <w:rsid w:val="00E22E4A"/>
    <w:rsid w:val="00E23369"/>
    <w:rsid w:val="00E24D35"/>
    <w:rsid w:val="00E25A4D"/>
    <w:rsid w:val="00E25D96"/>
    <w:rsid w:val="00E271DD"/>
    <w:rsid w:val="00E274F2"/>
    <w:rsid w:val="00E309B9"/>
    <w:rsid w:val="00E3148A"/>
    <w:rsid w:val="00E31817"/>
    <w:rsid w:val="00E325E7"/>
    <w:rsid w:val="00E32F98"/>
    <w:rsid w:val="00E3384C"/>
    <w:rsid w:val="00E35AAE"/>
    <w:rsid w:val="00E37B4C"/>
    <w:rsid w:val="00E37F92"/>
    <w:rsid w:val="00E40759"/>
    <w:rsid w:val="00E4076B"/>
    <w:rsid w:val="00E40B47"/>
    <w:rsid w:val="00E4142B"/>
    <w:rsid w:val="00E42183"/>
    <w:rsid w:val="00E4496E"/>
    <w:rsid w:val="00E47419"/>
    <w:rsid w:val="00E5051A"/>
    <w:rsid w:val="00E5099F"/>
    <w:rsid w:val="00E52902"/>
    <w:rsid w:val="00E52B80"/>
    <w:rsid w:val="00E53B6D"/>
    <w:rsid w:val="00E568BA"/>
    <w:rsid w:val="00E57A97"/>
    <w:rsid w:val="00E62209"/>
    <w:rsid w:val="00E6233F"/>
    <w:rsid w:val="00E634B9"/>
    <w:rsid w:val="00E6354C"/>
    <w:rsid w:val="00E668E7"/>
    <w:rsid w:val="00E70359"/>
    <w:rsid w:val="00E70CF2"/>
    <w:rsid w:val="00E726E3"/>
    <w:rsid w:val="00E736CF"/>
    <w:rsid w:val="00E7454E"/>
    <w:rsid w:val="00E779F2"/>
    <w:rsid w:val="00E800E3"/>
    <w:rsid w:val="00E806FD"/>
    <w:rsid w:val="00E80DE2"/>
    <w:rsid w:val="00E81348"/>
    <w:rsid w:val="00E8271C"/>
    <w:rsid w:val="00E829DA"/>
    <w:rsid w:val="00E82ADF"/>
    <w:rsid w:val="00E82B1D"/>
    <w:rsid w:val="00E832C3"/>
    <w:rsid w:val="00E83926"/>
    <w:rsid w:val="00E84AA9"/>
    <w:rsid w:val="00E871A7"/>
    <w:rsid w:val="00E877FF"/>
    <w:rsid w:val="00E879BE"/>
    <w:rsid w:val="00E909D9"/>
    <w:rsid w:val="00E9179C"/>
    <w:rsid w:val="00E919F1"/>
    <w:rsid w:val="00E92090"/>
    <w:rsid w:val="00E94042"/>
    <w:rsid w:val="00E944E8"/>
    <w:rsid w:val="00E94874"/>
    <w:rsid w:val="00E95F43"/>
    <w:rsid w:val="00E9778B"/>
    <w:rsid w:val="00E97E22"/>
    <w:rsid w:val="00EA00D9"/>
    <w:rsid w:val="00EA082E"/>
    <w:rsid w:val="00EA0BCC"/>
    <w:rsid w:val="00EA0C65"/>
    <w:rsid w:val="00EA10FC"/>
    <w:rsid w:val="00EA116A"/>
    <w:rsid w:val="00EA2050"/>
    <w:rsid w:val="00EA2502"/>
    <w:rsid w:val="00EA2AEE"/>
    <w:rsid w:val="00EA3196"/>
    <w:rsid w:val="00EB0566"/>
    <w:rsid w:val="00EB0FBA"/>
    <w:rsid w:val="00EB1990"/>
    <w:rsid w:val="00EB200D"/>
    <w:rsid w:val="00EB2332"/>
    <w:rsid w:val="00EB2D60"/>
    <w:rsid w:val="00EB3307"/>
    <w:rsid w:val="00EB5937"/>
    <w:rsid w:val="00EB6056"/>
    <w:rsid w:val="00EB63F4"/>
    <w:rsid w:val="00EB7D7D"/>
    <w:rsid w:val="00EC0356"/>
    <w:rsid w:val="00EC0A30"/>
    <w:rsid w:val="00EC4BB3"/>
    <w:rsid w:val="00EC4CE9"/>
    <w:rsid w:val="00EC5BC1"/>
    <w:rsid w:val="00EC757E"/>
    <w:rsid w:val="00ED0A89"/>
    <w:rsid w:val="00ED0F99"/>
    <w:rsid w:val="00ED12C4"/>
    <w:rsid w:val="00ED1BE1"/>
    <w:rsid w:val="00ED47CF"/>
    <w:rsid w:val="00ED6ED3"/>
    <w:rsid w:val="00ED6FA8"/>
    <w:rsid w:val="00ED70A2"/>
    <w:rsid w:val="00ED74B2"/>
    <w:rsid w:val="00ED7C42"/>
    <w:rsid w:val="00ED7F8C"/>
    <w:rsid w:val="00EE19F7"/>
    <w:rsid w:val="00EE30E2"/>
    <w:rsid w:val="00EE50A1"/>
    <w:rsid w:val="00EE5179"/>
    <w:rsid w:val="00EE5564"/>
    <w:rsid w:val="00EE79B6"/>
    <w:rsid w:val="00EE7AC0"/>
    <w:rsid w:val="00EF088B"/>
    <w:rsid w:val="00EF32C3"/>
    <w:rsid w:val="00EF4096"/>
    <w:rsid w:val="00EF4FCE"/>
    <w:rsid w:val="00EF57FF"/>
    <w:rsid w:val="00EF6740"/>
    <w:rsid w:val="00EF71FE"/>
    <w:rsid w:val="00EF73E6"/>
    <w:rsid w:val="00F00E49"/>
    <w:rsid w:val="00F018B0"/>
    <w:rsid w:val="00F03089"/>
    <w:rsid w:val="00F03905"/>
    <w:rsid w:val="00F03D89"/>
    <w:rsid w:val="00F0521F"/>
    <w:rsid w:val="00F05233"/>
    <w:rsid w:val="00F05D67"/>
    <w:rsid w:val="00F0632D"/>
    <w:rsid w:val="00F0692D"/>
    <w:rsid w:val="00F11B5B"/>
    <w:rsid w:val="00F128B7"/>
    <w:rsid w:val="00F13261"/>
    <w:rsid w:val="00F148CD"/>
    <w:rsid w:val="00F14D30"/>
    <w:rsid w:val="00F165EE"/>
    <w:rsid w:val="00F17290"/>
    <w:rsid w:val="00F20EA2"/>
    <w:rsid w:val="00F21E63"/>
    <w:rsid w:val="00F22DF6"/>
    <w:rsid w:val="00F24038"/>
    <w:rsid w:val="00F2415F"/>
    <w:rsid w:val="00F24685"/>
    <w:rsid w:val="00F25638"/>
    <w:rsid w:val="00F25DF8"/>
    <w:rsid w:val="00F26262"/>
    <w:rsid w:val="00F301E5"/>
    <w:rsid w:val="00F304D1"/>
    <w:rsid w:val="00F325D1"/>
    <w:rsid w:val="00F32AFA"/>
    <w:rsid w:val="00F338FA"/>
    <w:rsid w:val="00F3433D"/>
    <w:rsid w:val="00F34425"/>
    <w:rsid w:val="00F34953"/>
    <w:rsid w:val="00F34987"/>
    <w:rsid w:val="00F349AC"/>
    <w:rsid w:val="00F353F3"/>
    <w:rsid w:val="00F36EE6"/>
    <w:rsid w:val="00F42369"/>
    <w:rsid w:val="00F42A61"/>
    <w:rsid w:val="00F43B6C"/>
    <w:rsid w:val="00F44AEE"/>
    <w:rsid w:val="00F45408"/>
    <w:rsid w:val="00F4594E"/>
    <w:rsid w:val="00F46FE4"/>
    <w:rsid w:val="00F50872"/>
    <w:rsid w:val="00F50D91"/>
    <w:rsid w:val="00F511C8"/>
    <w:rsid w:val="00F55C48"/>
    <w:rsid w:val="00F56EA8"/>
    <w:rsid w:val="00F57AE5"/>
    <w:rsid w:val="00F57E97"/>
    <w:rsid w:val="00F605E4"/>
    <w:rsid w:val="00F61B08"/>
    <w:rsid w:val="00F62CE8"/>
    <w:rsid w:val="00F62EBE"/>
    <w:rsid w:val="00F64514"/>
    <w:rsid w:val="00F64BD0"/>
    <w:rsid w:val="00F65D3B"/>
    <w:rsid w:val="00F70148"/>
    <w:rsid w:val="00F7045A"/>
    <w:rsid w:val="00F71D7E"/>
    <w:rsid w:val="00F7411D"/>
    <w:rsid w:val="00F741AE"/>
    <w:rsid w:val="00F760AF"/>
    <w:rsid w:val="00F8630B"/>
    <w:rsid w:val="00F86DE9"/>
    <w:rsid w:val="00F910F6"/>
    <w:rsid w:val="00F91BE4"/>
    <w:rsid w:val="00F928EC"/>
    <w:rsid w:val="00F92B6F"/>
    <w:rsid w:val="00F92BCE"/>
    <w:rsid w:val="00F93981"/>
    <w:rsid w:val="00F94198"/>
    <w:rsid w:val="00F95D25"/>
    <w:rsid w:val="00F97A4A"/>
    <w:rsid w:val="00FA085A"/>
    <w:rsid w:val="00FA0A30"/>
    <w:rsid w:val="00FA0FBD"/>
    <w:rsid w:val="00FA16A5"/>
    <w:rsid w:val="00FA1787"/>
    <w:rsid w:val="00FA20FA"/>
    <w:rsid w:val="00FA25BE"/>
    <w:rsid w:val="00FA5DA6"/>
    <w:rsid w:val="00FA70DD"/>
    <w:rsid w:val="00FA7A40"/>
    <w:rsid w:val="00FB2239"/>
    <w:rsid w:val="00FB28B4"/>
    <w:rsid w:val="00FB2E0E"/>
    <w:rsid w:val="00FB43E0"/>
    <w:rsid w:val="00FB452E"/>
    <w:rsid w:val="00FB4589"/>
    <w:rsid w:val="00FB4F86"/>
    <w:rsid w:val="00FB6780"/>
    <w:rsid w:val="00FC0614"/>
    <w:rsid w:val="00FC1299"/>
    <w:rsid w:val="00FC217C"/>
    <w:rsid w:val="00FC40F1"/>
    <w:rsid w:val="00FC4508"/>
    <w:rsid w:val="00FC49F8"/>
    <w:rsid w:val="00FC54FF"/>
    <w:rsid w:val="00FC5680"/>
    <w:rsid w:val="00FC59EC"/>
    <w:rsid w:val="00FC5F60"/>
    <w:rsid w:val="00FD046E"/>
    <w:rsid w:val="00FD1113"/>
    <w:rsid w:val="00FD1810"/>
    <w:rsid w:val="00FD1A83"/>
    <w:rsid w:val="00FD419B"/>
    <w:rsid w:val="00FD5961"/>
    <w:rsid w:val="00FD5D1D"/>
    <w:rsid w:val="00FD66DD"/>
    <w:rsid w:val="00FD6DFC"/>
    <w:rsid w:val="00FD74BB"/>
    <w:rsid w:val="00FD7926"/>
    <w:rsid w:val="00FE0292"/>
    <w:rsid w:val="00FE0417"/>
    <w:rsid w:val="00FE1505"/>
    <w:rsid w:val="00FE1708"/>
    <w:rsid w:val="00FE3921"/>
    <w:rsid w:val="00FE40B1"/>
    <w:rsid w:val="00FE6D4B"/>
    <w:rsid w:val="00FE7292"/>
    <w:rsid w:val="00FE72D9"/>
    <w:rsid w:val="00FE7F92"/>
    <w:rsid w:val="00FF1AA6"/>
    <w:rsid w:val="00FF2B51"/>
    <w:rsid w:val="00FF3BD2"/>
    <w:rsid w:val="00FF6F7B"/>
    <w:rsid w:val="00FF7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  <w14:docId w14:val="268677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13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3667D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667DA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3667DA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667DA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3667DA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3667DA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3667DA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3667DA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eastAsia="en-US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3667DA"/>
    <w:pPr>
      <w:keepNext/>
      <w:keepLines/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3667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3667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emEspaamento">
    <w:name w:val="No Spacing"/>
    <w:link w:val="SemEspaamentoChar"/>
    <w:uiPriority w:val="1"/>
    <w:qFormat/>
    <w:rsid w:val="003667DA"/>
    <w:pPr>
      <w:spacing w:after="0" w:line="240" w:lineRule="auto"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B16968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16968"/>
    <w:rPr>
      <w:rFonts w:ascii="Tahoma" w:hAnsi="Tahoma" w:cs="Tahoma"/>
      <w:sz w:val="16"/>
      <w:szCs w:val="16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B16968"/>
    <w:rPr>
      <w:rFonts w:ascii="Tahoma" w:eastAsiaTheme="minorEastAsia" w:hAnsi="Tahoma" w:cs="Tahoma"/>
      <w:sz w:val="16"/>
      <w:szCs w:val="16"/>
      <w:lang w:eastAsia="en-US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B16968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667DA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Cabealho">
    <w:name w:val="header"/>
    <w:basedOn w:val="Normal"/>
    <w:link w:val="CabealhoChar"/>
    <w:uiPriority w:val="99"/>
    <w:unhideWhenUsed/>
    <w:rsid w:val="00B16968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B16968"/>
  </w:style>
  <w:style w:type="paragraph" w:styleId="Rodap">
    <w:name w:val="footer"/>
    <w:basedOn w:val="Normal"/>
    <w:link w:val="RodapChar"/>
    <w:uiPriority w:val="99"/>
    <w:unhideWhenUsed/>
    <w:rsid w:val="00B16968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RodapChar">
    <w:name w:val="Rodapé Char"/>
    <w:basedOn w:val="Fontepargpadro"/>
    <w:link w:val="Rodap"/>
    <w:uiPriority w:val="99"/>
    <w:rsid w:val="00B16968"/>
  </w:style>
  <w:style w:type="paragraph" w:styleId="NormalWeb">
    <w:name w:val="Normal (Web)"/>
    <w:basedOn w:val="Normal"/>
    <w:uiPriority w:val="99"/>
    <w:unhideWhenUsed/>
    <w:rsid w:val="00B86F12"/>
    <w:pPr>
      <w:spacing w:before="100" w:beforeAutospacing="1" w:after="100" w:afterAutospacing="1"/>
    </w:pPr>
    <w:rPr>
      <w:rFonts w:cstheme="minorBidi"/>
    </w:rPr>
  </w:style>
  <w:style w:type="paragraph" w:customStyle="1" w:styleId="redtitlesmall">
    <w:name w:val="redtitle_small"/>
    <w:basedOn w:val="Normal"/>
    <w:rsid w:val="00E84AA9"/>
    <w:pPr>
      <w:spacing w:line="408" w:lineRule="auto"/>
    </w:pPr>
    <w:rPr>
      <w:rFonts w:ascii="Tahoma" w:hAnsi="Tahoma" w:cs="Tahoma"/>
      <w:b/>
      <w:bCs/>
      <w:color w:val="A03033"/>
      <w:kern w:val="28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632B93"/>
    <w:rPr>
      <w:color w:val="0000FF"/>
      <w:u w:val="single"/>
    </w:rPr>
  </w:style>
  <w:style w:type="character" w:customStyle="1" w:styleId="apple-style-span">
    <w:name w:val="apple-style-span"/>
    <w:basedOn w:val="Fontepargpadro"/>
    <w:rsid w:val="004F2B65"/>
  </w:style>
  <w:style w:type="character" w:styleId="nfase">
    <w:name w:val="Emphasis"/>
    <w:basedOn w:val="Fontepargpadro"/>
    <w:uiPriority w:val="20"/>
    <w:qFormat/>
    <w:rsid w:val="003667DA"/>
    <w:rPr>
      <w:i/>
      <w:iCs/>
    </w:rPr>
  </w:style>
  <w:style w:type="character" w:customStyle="1" w:styleId="apple-converted-space">
    <w:name w:val="apple-converted-space"/>
    <w:basedOn w:val="Fontepargpadro"/>
    <w:rsid w:val="004F2B65"/>
  </w:style>
  <w:style w:type="paragraph" w:customStyle="1" w:styleId="Default">
    <w:name w:val="Default"/>
    <w:rsid w:val="00294BD6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character" w:styleId="Forte">
    <w:name w:val="Strong"/>
    <w:basedOn w:val="Fontepargpadro"/>
    <w:uiPriority w:val="22"/>
    <w:qFormat/>
    <w:rsid w:val="003667DA"/>
    <w:rPr>
      <w:b/>
      <w:bCs/>
    </w:rPr>
  </w:style>
  <w:style w:type="table" w:styleId="Tabelacomgrade">
    <w:name w:val="Table Grid"/>
    <w:basedOn w:val="Tabelanormal"/>
    <w:uiPriority w:val="59"/>
    <w:rsid w:val="00B918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rimeiraPgina">
    <w:name w:val="Primeira Página"/>
    <w:basedOn w:val="Normal"/>
    <w:rsid w:val="00967FF4"/>
    <w:pPr>
      <w:keepNext/>
      <w:keepLines/>
      <w:suppressAutoHyphens/>
      <w:jc w:val="center"/>
    </w:pPr>
    <w:rPr>
      <w:rFonts w:ascii="Verdana" w:hAnsi="Verdana" w:cstheme="minorBidi"/>
      <w:b/>
      <w:color w:val="000000"/>
      <w:sz w:val="36"/>
      <w:szCs w:val="20"/>
      <w:lang w:eastAsia="ar-SA"/>
    </w:rPr>
  </w:style>
  <w:style w:type="table" w:styleId="ListaMdia2-nfase1">
    <w:name w:val="Medium List 2 Accent 1"/>
    <w:basedOn w:val="Tabelanormal"/>
    <w:uiPriority w:val="66"/>
    <w:rsid w:val="00374B6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eastAsia="pt-BR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3667DA"/>
    <w:pPr>
      <w:outlineLvl w:val="9"/>
    </w:pPr>
  </w:style>
  <w:style w:type="paragraph" w:styleId="Sumrio1">
    <w:name w:val="toc 1"/>
    <w:basedOn w:val="Normal"/>
    <w:next w:val="Normal"/>
    <w:autoRedefine/>
    <w:uiPriority w:val="39"/>
    <w:unhideWhenUsed/>
    <w:rsid w:val="001833D0"/>
    <w:pPr>
      <w:tabs>
        <w:tab w:val="left" w:pos="362"/>
        <w:tab w:val="right" w:leader="dot" w:pos="10456"/>
      </w:tabs>
      <w:spacing w:after="100" w:line="276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Sumrio2">
    <w:name w:val="toc 2"/>
    <w:basedOn w:val="Normal"/>
    <w:next w:val="Normal"/>
    <w:autoRedefine/>
    <w:uiPriority w:val="39"/>
    <w:unhideWhenUsed/>
    <w:rsid w:val="00C53FD0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googqs-tidbit1">
    <w:name w:val="goog_qs-tidbit1"/>
    <w:basedOn w:val="Fontepargpadro"/>
    <w:rsid w:val="00EF57FF"/>
    <w:rPr>
      <w:vanish w:val="0"/>
      <w:webHidden w:val="0"/>
      <w:specVanish w:val="0"/>
    </w:rPr>
  </w:style>
  <w:style w:type="paragraph" w:styleId="Sumrio3">
    <w:name w:val="toc 3"/>
    <w:basedOn w:val="Normal"/>
    <w:next w:val="Normal"/>
    <w:autoRedefine/>
    <w:uiPriority w:val="39"/>
    <w:unhideWhenUsed/>
    <w:rsid w:val="0079527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unhideWhenUsed/>
    <w:rsid w:val="00795270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Sumrio5">
    <w:name w:val="toc 5"/>
    <w:basedOn w:val="Normal"/>
    <w:next w:val="Normal"/>
    <w:autoRedefine/>
    <w:uiPriority w:val="39"/>
    <w:unhideWhenUsed/>
    <w:rsid w:val="00795270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Sumrio6">
    <w:name w:val="toc 6"/>
    <w:basedOn w:val="Normal"/>
    <w:next w:val="Normal"/>
    <w:autoRedefine/>
    <w:uiPriority w:val="39"/>
    <w:unhideWhenUsed/>
    <w:rsid w:val="00795270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Sumrio7">
    <w:name w:val="toc 7"/>
    <w:basedOn w:val="Normal"/>
    <w:next w:val="Normal"/>
    <w:autoRedefine/>
    <w:uiPriority w:val="39"/>
    <w:unhideWhenUsed/>
    <w:rsid w:val="00795270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Sumrio8">
    <w:name w:val="toc 8"/>
    <w:basedOn w:val="Normal"/>
    <w:next w:val="Normal"/>
    <w:autoRedefine/>
    <w:uiPriority w:val="39"/>
    <w:unhideWhenUsed/>
    <w:rsid w:val="00795270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Sumrio9">
    <w:name w:val="toc 9"/>
    <w:basedOn w:val="Normal"/>
    <w:next w:val="Normal"/>
    <w:autoRedefine/>
    <w:uiPriority w:val="39"/>
    <w:unhideWhenUsed/>
    <w:rsid w:val="00795270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rsid w:val="003667D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3667D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3667D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3667D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3667D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3667D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3667D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3667DA"/>
    <w:pPr>
      <w:spacing w:after="200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Ttulo">
    <w:name w:val="Title"/>
    <w:basedOn w:val="Normal"/>
    <w:next w:val="Normal"/>
    <w:link w:val="TtuloChar"/>
    <w:uiPriority w:val="10"/>
    <w:qFormat/>
    <w:rsid w:val="003667D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tuloChar">
    <w:name w:val="Título Char"/>
    <w:basedOn w:val="Fontepargpadro"/>
    <w:link w:val="Ttulo"/>
    <w:uiPriority w:val="10"/>
    <w:rsid w:val="003667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3667DA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SubttuloChar">
    <w:name w:val="Subtítulo Char"/>
    <w:basedOn w:val="Fontepargpadro"/>
    <w:link w:val="Subttulo"/>
    <w:uiPriority w:val="11"/>
    <w:rsid w:val="003667D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3667DA"/>
  </w:style>
  <w:style w:type="paragraph" w:styleId="Citao">
    <w:name w:val="Quote"/>
    <w:basedOn w:val="Normal"/>
    <w:next w:val="Normal"/>
    <w:link w:val="CitaoChar"/>
    <w:uiPriority w:val="29"/>
    <w:qFormat/>
    <w:rsid w:val="003667DA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eastAsia="en-US"/>
    </w:rPr>
  </w:style>
  <w:style w:type="character" w:customStyle="1" w:styleId="CitaoChar">
    <w:name w:val="Citação Char"/>
    <w:basedOn w:val="Fontepargpadro"/>
    <w:link w:val="Citao"/>
    <w:uiPriority w:val="29"/>
    <w:rsid w:val="003667DA"/>
    <w:rPr>
      <w:i/>
      <w:iCs/>
      <w:color w:val="000000" w:themeColor="text1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3667DA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  <w:lang w:eastAsia="en-US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3667DA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3667DA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3667DA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3667DA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3667DA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3667DA"/>
    <w:rPr>
      <w:b/>
      <w:bCs/>
      <w:smallCaps/>
      <w:spacing w:val="5"/>
    </w:rPr>
  </w:style>
  <w:style w:type="paragraph" w:customStyle="1" w:styleId="PersonalName">
    <w:name w:val="Personal Name"/>
    <w:basedOn w:val="Ttulo"/>
    <w:rsid w:val="003667DA"/>
    <w:rPr>
      <w:b/>
      <w:caps/>
      <w:color w:val="000000"/>
      <w:sz w:val="28"/>
      <w:szCs w:val="28"/>
    </w:rPr>
  </w:style>
  <w:style w:type="paragraph" w:styleId="TextosemFormatao">
    <w:name w:val="Plain Text"/>
    <w:basedOn w:val="Normal"/>
    <w:link w:val="TextosemFormataoChar"/>
    <w:uiPriority w:val="99"/>
    <w:unhideWhenUsed/>
    <w:rsid w:val="00D65715"/>
    <w:rPr>
      <w:rFonts w:ascii="Calibri" w:eastAsiaTheme="minorHAnsi" w:hAnsi="Calibri" w:cs="Consolas"/>
      <w:sz w:val="22"/>
      <w:szCs w:val="21"/>
      <w:lang w:eastAsia="en-US"/>
    </w:rPr>
  </w:style>
  <w:style w:type="character" w:customStyle="1" w:styleId="TextosemFormataoChar">
    <w:name w:val="Texto sem Formatação Char"/>
    <w:basedOn w:val="Fontepargpadro"/>
    <w:link w:val="TextosemFormatao"/>
    <w:uiPriority w:val="99"/>
    <w:rsid w:val="00D65715"/>
    <w:rPr>
      <w:rFonts w:ascii="Calibri" w:eastAsiaTheme="minorHAnsi" w:hAnsi="Calibri" w:cs="Consolas"/>
      <w:szCs w:val="21"/>
    </w:rPr>
  </w:style>
  <w:style w:type="table" w:styleId="SombreamentoClaro-nfase1">
    <w:name w:val="Light Shading Accent 1"/>
    <w:basedOn w:val="Tabelanormal"/>
    <w:uiPriority w:val="60"/>
    <w:rsid w:val="009E7F9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13B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3667DA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667DA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3667DA"/>
    <w:pPr>
      <w:keepNext/>
      <w:keepLines/>
      <w:spacing w:before="200" w:line="276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2"/>
      <w:szCs w:val="22"/>
      <w:lang w:eastAsia="en-US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667DA"/>
    <w:pPr>
      <w:keepNext/>
      <w:keepLines/>
      <w:spacing w:before="200" w:line="276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  <w:sz w:val="22"/>
      <w:szCs w:val="22"/>
      <w:lang w:eastAsia="en-US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3667DA"/>
    <w:pPr>
      <w:keepNext/>
      <w:keepLines/>
      <w:spacing w:before="200" w:line="276" w:lineRule="auto"/>
      <w:outlineLvl w:val="4"/>
    </w:pPr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3667DA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2"/>
      <w:lang w:eastAsia="en-US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3667DA"/>
    <w:pPr>
      <w:keepNext/>
      <w:keepLines/>
      <w:spacing w:before="200" w:line="276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eastAsia="en-US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3667DA"/>
    <w:pPr>
      <w:keepNext/>
      <w:keepLines/>
      <w:spacing w:before="200" w:line="276" w:lineRule="auto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  <w:lang w:eastAsia="en-US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3667DA"/>
    <w:pPr>
      <w:keepNext/>
      <w:keepLines/>
      <w:spacing w:before="200" w:line="276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3667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3667D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SemEspaamento">
    <w:name w:val="No Spacing"/>
    <w:link w:val="SemEspaamentoChar"/>
    <w:uiPriority w:val="1"/>
    <w:qFormat/>
    <w:rsid w:val="003667DA"/>
    <w:pPr>
      <w:spacing w:after="0" w:line="240" w:lineRule="auto"/>
    </w:pPr>
  </w:style>
  <w:style w:type="paragraph" w:styleId="Textodebalo">
    <w:name w:val="Balloon Text"/>
    <w:basedOn w:val="Normal"/>
    <w:link w:val="TextodebaloChar"/>
    <w:uiPriority w:val="99"/>
    <w:semiHidden/>
    <w:unhideWhenUsed/>
    <w:rsid w:val="00B16968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16968"/>
    <w:rPr>
      <w:rFonts w:ascii="Tahoma" w:hAnsi="Tahoma" w:cs="Tahoma"/>
      <w:sz w:val="16"/>
      <w:szCs w:val="16"/>
    </w:rPr>
  </w:style>
  <w:style w:type="paragraph" w:styleId="MapadoDocumento">
    <w:name w:val="Document Map"/>
    <w:basedOn w:val="Normal"/>
    <w:link w:val="MapadoDocumentoChar"/>
    <w:uiPriority w:val="99"/>
    <w:semiHidden/>
    <w:unhideWhenUsed/>
    <w:rsid w:val="00B16968"/>
    <w:rPr>
      <w:rFonts w:ascii="Tahoma" w:eastAsiaTheme="minorEastAsia" w:hAnsi="Tahoma" w:cs="Tahoma"/>
      <w:sz w:val="16"/>
      <w:szCs w:val="16"/>
      <w:lang w:eastAsia="en-US"/>
    </w:rPr>
  </w:style>
  <w:style w:type="character" w:customStyle="1" w:styleId="MapadoDocumentoChar">
    <w:name w:val="Mapa do Documento Char"/>
    <w:basedOn w:val="Fontepargpadro"/>
    <w:link w:val="MapadoDocumento"/>
    <w:uiPriority w:val="99"/>
    <w:semiHidden/>
    <w:rsid w:val="00B16968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3667DA"/>
    <w:pPr>
      <w:spacing w:after="200" w:line="276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Cabealho">
    <w:name w:val="header"/>
    <w:basedOn w:val="Normal"/>
    <w:link w:val="CabealhoChar"/>
    <w:uiPriority w:val="99"/>
    <w:unhideWhenUsed/>
    <w:rsid w:val="00B16968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B16968"/>
  </w:style>
  <w:style w:type="paragraph" w:styleId="Rodap">
    <w:name w:val="footer"/>
    <w:basedOn w:val="Normal"/>
    <w:link w:val="RodapChar"/>
    <w:uiPriority w:val="99"/>
    <w:unhideWhenUsed/>
    <w:rsid w:val="00B16968"/>
    <w:pPr>
      <w:tabs>
        <w:tab w:val="center" w:pos="4252"/>
        <w:tab w:val="right" w:pos="8504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RodapChar">
    <w:name w:val="Rodapé Char"/>
    <w:basedOn w:val="Fontepargpadro"/>
    <w:link w:val="Rodap"/>
    <w:uiPriority w:val="99"/>
    <w:rsid w:val="00B16968"/>
  </w:style>
  <w:style w:type="paragraph" w:styleId="NormalWeb">
    <w:name w:val="Normal (Web)"/>
    <w:basedOn w:val="Normal"/>
    <w:uiPriority w:val="99"/>
    <w:unhideWhenUsed/>
    <w:rsid w:val="00B86F12"/>
    <w:pPr>
      <w:spacing w:before="100" w:beforeAutospacing="1" w:after="100" w:afterAutospacing="1"/>
    </w:pPr>
    <w:rPr>
      <w:rFonts w:cstheme="minorBidi"/>
    </w:rPr>
  </w:style>
  <w:style w:type="paragraph" w:customStyle="1" w:styleId="redtitlesmall">
    <w:name w:val="redtitle_small"/>
    <w:basedOn w:val="Normal"/>
    <w:rsid w:val="00E84AA9"/>
    <w:pPr>
      <w:spacing w:line="408" w:lineRule="auto"/>
    </w:pPr>
    <w:rPr>
      <w:rFonts w:ascii="Tahoma" w:hAnsi="Tahoma" w:cs="Tahoma"/>
      <w:b/>
      <w:bCs/>
      <w:color w:val="A03033"/>
      <w:kern w:val="28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632B93"/>
    <w:rPr>
      <w:color w:val="0000FF"/>
      <w:u w:val="single"/>
    </w:rPr>
  </w:style>
  <w:style w:type="character" w:customStyle="1" w:styleId="apple-style-span">
    <w:name w:val="apple-style-span"/>
    <w:basedOn w:val="Fontepargpadro"/>
    <w:rsid w:val="004F2B65"/>
  </w:style>
  <w:style w:type="character" w:styleId="nfase">
    <w:name w:val="Emphasis"/>
    <w:basedOn w:val="Fontepargpadro"/>
    <w:uiPriority w:val="20"/>
    <w:qFormat/>
    <w:rsid w:val="003667DA"/>
    <w:rPr>
      <w:i/>
      <w:iCs/>
    </w:rPr>
  </w:style>
  <w:style w:type="character" w:customStyle="1" w:styleId="apple-converted-space">
    <w:name w:val="apple-converted-space"/>
    <w:basedOn w:val="Fontepargpadro"/>
    <w:rsid w:val="004F2B65"/>
  </w:style>
  <w:style w:type="paragraph" w:customStyle="1" w:styleId="Default">
    <w:name w:val="Default"/>
    <w:rsid w:val="00294BD6"/>
    <w:pPr>
      <w:autoSpaceDE w:val="0"/>
      <w:autoSpaceDN w:val="0"/>
      <w:adjustRightInd w:val="0"/>
      <w:spacing w:after="0" w:line="240" w:lineRule="auto"/>
    </w:pPr>
    <w:rPr>
      <w:rFonts w:ascii="Century Gothic" w:hAnsi="Century Gothic" w:cs="Century Gothic"/>
      <w:color w:val="000000"/>
      <w:sz w:val="24"/>
      <w:szCs w:val="24"/>
    </w:rPr>
  </w:style>
  <w:style w:type="character" w:styleId="Forte">
    <w:name w:val="Strong"/>
    <w:basedOn w:val="Fontepargpadro"/>
    <w:uiPriority w:val="22"/>
    <w:qFormat/>
    <w:rsid w:val="003667DA"/>
    <w:rPr>
      <w:b/>
      <w:bCs/>
    </w:rPr>
  </w:style>
  <w:style w:type="table" w:styleId="Tabelacomgrade">
    <w:name w:val="Table Grid"/>
    <w:basedOn w:val="Tabelanormal"/>
    <w:uiPriority w:val="59"/>
    <w:rsid w:val="00B918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rimeiraPgina">
    <w:name w:val="Primeira Página"/>
    <w:basedOn w:val="Normal"/>
    <w:rsid w:val="00967FF4"/>
    <w:pPr>
      <w:keepNext/>
      <w:keepLines/>
      <w:suppressAutoHyphens/>
      <w:jc w:val="center"/>
    </w:pPr>
    <w:rPr>
      <w:rFonts w:ascii="Verdana" w:hAnsi="Verdana" w:cstheme="minorBidi"/>
      <w:b/>
      <w:color w:val="000000"/>
      <w:sz w:val="36"/>
      <w:szCs w:val="20"/>
      <w:lang w:eastAsia="ar-SA"/>
    </w:rPr>
  </w:style>
  <w:style w:type="table" w:styleId="ListaMdia2-nfase1">
    <w:name w:val="Medium List 2 Accent 1"/>
    <w:basedOn w:val="Tabelanormal"/>
    <w:uiPriority w:val="66"/>
    <w:rsid w:val="00374B6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eastAsia="pt-BR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3667DA"/>
    <w:pPr>
      <w:outlineLvl w:val="9"/>
    </w:pPr>
  </w:style>
  <w:style w:type="paragraph" w:styleId="Sumrio1">
    <w:name w:val="toc 1"/>
    <w:basedOn w:val="Normal"/>
    <w:next w:val="Normal"/>
    <w:autoRedefine/>
    <w:uiPriority w:val="39"/>
    <w:unhideWhenUsed/>
    <w:rsid w:val="001833D0"/>
    <w:pPr>
      <w:tabs>
        <w:tab w:val="left" w:pos="362"/>
        <w:tab w:val="right" w:leader="dot" w:pos="10456"/>
      </w:tabs>
      <w:spacing w:after="100" w:line="276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paragraph" w:styleId="Sumrio2">
    <w:name w:val="toc 2"/>
    <w:basedOn w:val="Normal"/>
    <w:next w:val="Normal"/>
    <w:autoRedefine/>
    <w:uiPriority w:val="39"/>
    <w:unhideWhenUsed/>
    <w:rsid w:val="00C53FD0"/>
    <w:pPr>
      <w:spacing w:after="100" w:line="276" w:lineRule="auto"/>
      <w:ind w:left="220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googqs-tidbit1">
    <w:name w:val="goog_qs-tidbit1"/>
    <w:basedOn w:val="Fontepargpadro"/>
    <w:rsid w:val="00EF57FF"/>
    <w:rPr>
      <w:vanish w:val="0"/>
      <w:webHidden w:val="0"/>
      <w:specVanish w:val="0"/>
    </w:rPr>
  </w:style>
  <w:style w:type="paragraph" w:styleId="Sumrio3">
    <w:name w:val="toc 3"/>
    <w:basedOn w:val="Normal"/>
    <w:next w:val="Normal"/>
    <w:autoRedefine/>
    <w:uiPriority w:val="39"/>
    <w:unhideWhenUsed/>
    <w:rsid w:val="00795270"/>
    <w:pPr>
      <w:spacing w:after="100" w:line="276" w:lineRule="auto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unhideWhenUsed/>
    <w:rsid w:val="00795270"/>
    <w:pPr>
      <w:spacing w:after="100" w:line="276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Sumrio5">
    <w:name w:val="toc 5"/>
    <w:basedOn w:val="Normal"/>
    <w:next w:val="Normal"/>
    <w:autoRedefine/>
    <w:uiPriority w:val="39"/>
    <w:unhideWhenUsed/>
    <w:rsid w:val="00795270"/>
    <w:pPr>
      <w:spacing w:after="100" w:line="276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Sumrio6">
    <w:name w:val="toc 6"/>
    <w:basedOn w:val="Normal"/>
    <w:next w:val="Normal"/>
    <w:autoRedefine/>
    <w:uiPriority w:val="39"/>
    <w:unhideWhenUsed/>
    <w:rsid w:val="00795270"/>
    <w:pPr>
      <w:spacing w:after="100" w:line="276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Sumrio7">
    <w:name w:val="toc 7"/>
    <w:basedOn w:val="Normal"/>
    <w:next w:val="Normal"/>
    <w:autoRedefine/>
    <w:uiPriority w:val="39"/>
    <w:unhideWhenUsed/>
    <w:rsid w:val="00795270"/>
    <w:pPr>
      <w:spacing w:after="100" w:line="276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Sumrio8">
    <w:name w:val="toc 8"/>
    <w:basedOn w:val="Normal"/>
    <w:next w:val="Normal"/>
    <w:autoRedefine/>
    <w:uiPriority w:val="39"/>
    <w:unhideWhenUsed/>
    <w:rsid w:val="00795270"/>
    <w:pPr>
      <w:spacing w:after="100" w:line="276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Sumrio9">
    <w:name w:val="toc 9"/>
    <w:basedOn w:val="Normal"/>
    <w:next w:val="Normal"/>
    <w:autoRedefine/>
    <w:uiPriority w:val="39"/>
    <w:unhideWhenUsed/>
    <w:rsid w:val="00795270"/>
    <w:pPr>
      <w:spacing w:after="100" w:line="276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rsid w:val="003667D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3667D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3667DA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3667DA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3667DA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3667DA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3667DA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3667DA"/>
    <w:pPr>
      <w:spacing w:after="200"/>
    </w:pPr>
    <w:rPr>
      <w:rFonts w:asciiTheme="minorHAnsi" w:eastAsiaTheme="minorEastAsia" w:hAnsiTheme="minorHAnsi" w:cstheme="minorBidi"/>
      <w:b/>
      <w:bCs/>
      <w:color w:val="4F81BD" w:themeColor="accent1"/>
      <w:sz w:val="18"/>
      <w:szCs w:val="18"/>
      <w:lang w:eastAsia="en-US"/>
    </w:rPr>
  </w:style>
  <w:style w:type="paragraph" w:styleId="Ttulo">
    <w:name w:val="Title"/>
    <w:basedOn w:val="Normal"/>
    <w:next w:val="Normal"/>
    <w:link w:val="TtuloChar"/>
    <w:uiPriority w:val="10"/>
    <w:qFormat/>
    <w:rsid w:val="003667DA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TtuloChar">
    <w:name w:val="Título Char"/>
    <w:basedOn w:val="Fontepargpadro"/>
    <w:link w:val="Ttulo"/>
    <w:uiPriority w:val="10"/>
    <w:rsid w:val="003667DA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3667DA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SubttuloChar">
    <w:name w:val="Subtítulo Char"/>
    <w:basedOn w:val="Fontepargpadro"/>
    <w:link w:val="Subttulo"/>
    <w:uiPriority w:val="11"/>
    <w:rsid w:val="003667D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3667DA"/>
  </w:style>
  <w:style w:type="paragraph" w:styleId="Citao">
    <w:name w:val="Quote"/>
    <w:basedOn w:val="Normal"/>
    <w:next w:val="Normal"/>
    <w:link w:val="CitaoChar"/>
    <w:uiPriority w:val="29"/>
    <w:qFormat/>
    <w:rsid w:val="003667DA"/>
    <w:pPr>
      <w:spacing w:after="200" w:line="276" w:lineRule="auto"/>
    </w:pPr>
    <w:rPr>
      <w:rFonts w:asciiTheme="minorHAnsi" w:eastAsiaTheme="minorEastAsia" w:hAnsiTheme="minorHAnsi" w:cstheme="minorBidi"/>
      <w:i/>
      <w:iCs/>
      <w:color w:val="000000" w:themeColor="text1"/>
      <w:sz w:val="22"/>
      <w:szCs w:val="22"/>
      <w:lang w:eastAsia="en-US"/>
    </w:rPr>
  </w:style>
  <w:style w:type="character" w:customStyle="1" w:styleId="CitaoChar">
    <w:name w:val="Citação Char"/>
    <w:basedOn w:val="Fontepargpadro"/>
    <w:link w:val="Citao"/>
    <w:uiPriority w:val="29"/>
    <w:rsid w:val="003667DA"/>
    <w:rPr>
      <w:i/>
      <w:iCs/>
      <w:color w:val="000000" w:themeColor="text1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3667DA"/>
    <w:pPr>
      <w:pBdr>
        <w:bottom w:val="single" w:sz="4" w:space="4" w:color="4F81BD" w:themeColor="accent1"/>
      </w:pBdr>
      <w:spacing w:before="200" w:after="280" w:line="276" w:lineRule="auto"/>
      <w:ind w:left="936" w:right="936"/>
    </w:pPr>
    <w:rPr>
      <w:rFonts w:asciiTheme="minorHAnsi" w:eastAsiaTheme="minorEastAsia" w:hAnsiTheme="minorHAnsi" w:cstheme="minorBidi"/>
      <w:b/>
      <w:bCs/>
      <w:i/>
      <w:iCs/>
      <w:color w:val="4F81BD" w:themeColor="accent1"/>
      <w:sz w:val="22"/>
      <w:szCs w:val="22"/>
      <w:lang w:eastAsia="en-US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3667DA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3667DA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3667DA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3667DA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3667DA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3667DA"/>
    <w:rPr>
      <w:b/>
      <w:bCs/>
      <w:smallCaps/>
      <w:spacing w:val="5"/>
    </w:rPr>
  </w:style>
  <w:style w:type="paragraph" w:customStyle="1" w:styleId="PersonalName">
    <w:name w:val="Personal Name"/>
    <w:basedOn w:val="Ttulo"/>
    <w:rsid w:val="003667DA"/>
    <w:rPr>
      <w:b/>
      <w:caps/>
      <w:color w:val="000000"/>
      <w:sz w:val="28"/>
      <w:szCs w:val="28"/>
    </w:rPr>
  </w:style>
  <w:style w:type="paragraph" w:styleId="TextosemFormatao">
    <w:name w:val="Plain Text"/>
    <w:basedOn w:val="Normal"/>
    <w:link w:val="TextosemFormataoChar"/>
    <w:uiPriority w:val="99"/>
    <w:unhideWhenUsed/>
    <w:rsid w:val="00D65715"/>
    <w:rPr>
      <w:rFonts w:ascii="Calibri" w:eastAsiaTheme="minorHAnsi" w:hAnsi="Calibri" w:cs="Consolas"/>
      <w:sz w:val="22"/>
      <w:szCs w:val="21"/>
      <w:lang w:eastAsia="en-US"/>
    </w:rPr>
  </w:style>
  <w:style w:type="character" w:customStyle="1" w:styleId="TextosemFormataoChar">
    <w:name w:val="Texto sem Formatação Char"/>
    <w:basedOn w:val="Fontepargpadro"/>
    <w:link w:val="TextosemFormatao"/>
    <w:uiPriority w:val="99"/>
    <w:rsid w:val="00D65715"/>
    <w:rPr>
      <w:rFonts w:ascii="Calibri" w:eastAsiaTheme="minorHAnsi" w:hAnsi="Calibri" w:cs="Consolas"/>
      <w:szCs w:val="21"/>
    </w:rPr>
  </w:style>
  <w:style w:type="table" w:styleId="SombreamentoClaro-nfase1">
    <w:name w:val="Light Shading Accent 1"/>
    <w:basedOn w:val="Tabelanormal"/>
    <w:uiPriority w:val="60"/>
    <w:rsid w:val="009E7F9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79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25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4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6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8485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11704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02791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45721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64063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8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0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888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916415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38715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54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9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5860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366876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77727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56656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051654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74190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7054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012629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518943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561102">
          <w:marLeft w:val="54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8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2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3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22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1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99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9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819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31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50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1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68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7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60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5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85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94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09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9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7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0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87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9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9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7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61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1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62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93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36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28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55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21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92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37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7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4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95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81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16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1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040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132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34023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65689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5320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8950666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234334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85815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089448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46630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29920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031549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377042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89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62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1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372166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26273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31487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00341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73334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01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98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45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8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67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0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4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65681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150326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594227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35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81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1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1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38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35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23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9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7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78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49538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382513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558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66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666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1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66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363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40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9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2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00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1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7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94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8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7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9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5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6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9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4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0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059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6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7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75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1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98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13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24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0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2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40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71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44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9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8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26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09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600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953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7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5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68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2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1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10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4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53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992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503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5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924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2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9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729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1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1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04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180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89074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4191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132616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035763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653812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498070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76418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803475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773191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357274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0254">
          <w:marLeft w:val="547"/>
          <w:marRight w:val="0"/>
          <w:marTop w:val="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10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16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0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6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4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11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17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4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7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72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23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49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78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861440">
          <w:marLeft w:val="2430"/>
          <w:marRight w:val="249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29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841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258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838093">
                          <w:marLeft w:val="150"/>
                          <w:marRight w:val="150"/>
                          <w:marTop w:val="15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47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989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2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8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3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9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98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8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6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9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23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43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17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536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6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18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136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0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32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758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76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8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9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2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54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01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5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38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4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4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15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37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78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23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93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70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14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4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6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35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889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71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8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25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908771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469">
          <w:marLeft w:val="1008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9737566">
          <w:marLeft w:val="1008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317029">
          <w:marLeft w:val="1008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825974">
          <w:marLeft w:val="1008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2184076">
          <w:marLeft w:val="1008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47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2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08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5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48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9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108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13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8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7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0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58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12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36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0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7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1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0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6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9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8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8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37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4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6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93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93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33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26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591661">
          <w:marLeft w:val="547"/>
          <w:marRight w:val="0"/>
          <w:marTop w:val="5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304217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514005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355420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429141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6297130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8595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051950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361681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2391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064128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371210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659366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326095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151224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393218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96480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67015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5465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16032">
          <w:marLeft w:val="1008"/>
          <w:marRight w:val="0"/>
          <w:marTop w:val="4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4419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78453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152191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263761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25883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130632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535679">
          <w:marLeft w:val="1584"/>
          <w:marRight w:val="0"/>
          <w:marTop w:val="4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34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93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70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1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97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472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8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8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22752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84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2857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337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9185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16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8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69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8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9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94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106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19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40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7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0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2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4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46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0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26" Type="http://schemas.openxmlformats.org/officeDocument/2006/relationships/chart" Target="charts/chart12.xml"/><Relationship Id="rId39" Type="http://schemas.openxmlformats.org/officeDocument/2006/relationships/image" Target="media/image14.png"/><Relationship Id="rId3" Type="http://schemas.openxmlformats.org/officeDocument/2006/relationships/numbering" Target="numbering.xml"/><Relationship Id="rId21" Type="http://schemas.openxmlformats.org/officeDocument/2006/relationships/header" Target="header2.xml"/><Relationship Id="rId34" Type="http://schemas.openxmlformats.org/officeDocument/2006/relationships/image" Target="media/image9.jpeg"/><Relationship Id="rId42" Type="http://schemas.openxmlformats.org/officeDocument/2006/relationships/image" Target="cid:9ff251f0-9b0e-4c7f-9f3e-d3b6b514adba" TargetMode="External"/><Relationship Id="rId47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chart" Target="charts/chart11.xml"/><Relationship Id="rId33" Type="http://schemas.openxmlformats.org/officeDocument/2006/relationships/image" Target="media/image8.png"/><Relationship Id="rId38" Type="http://schemas.openxmlformats.org/officeDocument/2006/relationships/image" Target="media/image13.jpeg"/><Relationship Id="rId46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chart" Target="charts/chart6.xml"/><Relationship Id="rId20" Type="http://schemas.openxmlformats.org/officeDocument/2006/relationships/header" Target="header1.xml"/><Relationship Id="rId29" Type="http://schemas.openxmlformats.org/officeDocument/2006/relationships/image" Target="media/image6.jpeg"/><Relationship Id="rId41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chart" Target="charts/chart1.xml"/><Relationship Id="rId24" Type="http://schemas.openxmlformats.org/officeDocument/2006/relationships/chart" Target="charts/chart10.xml"/><Relationship Id="rId32" Type="http://schemas.openxmlformats.org/officeDocument/2006/relationships/image" Target="cid:5a4c8d21-6f41-4090-ac38-2925b439dc46" TargetMode="External"/><Relationship Id="rId37" Type="http://schemas.openxmlformats.org/officeDocument/2006/relationships/image" Target="media/image12.jpeg"/><Relationship Id="rId40" Type="http://schemas.openxmlformats.org/officeDocument/2006/relationships/image" Target="media/image15.png"/><Relationship Id="rId45" Type="http://schemas.openxmlformats.org/officeDocument/2006/relationships/image" Target="media/image19.png"/><Relationship Id="rId5" Type="http://schemas.microsoft.com/office/2007/relationships/stylesWithEffects" Target="stylesWithEffects.xml"/><Relationship Id="rId15" Type="http://schemas.openxmlformats.org/officeDocument/2006/relationships/chart" Target="charts/chart5.xml"/><Relationship Id="rId23" Type="http://schemas.openxmlformats.org/officeDocument/2006/relationships/header" Target="header3.xml"/><Relationship Id="rId28" Type="http://schemas.openxmlformats.org/officeDocument/2006/relationships/image" Target="media/image5.png"/><Relationship Id="rId36" Type="http://schemas.openxmlformats.org/officeDocument/2006/relationships/image" Target="media/image11.jpeg"/><Relationship Id="rId10" Type="http://schemas.openxmlformats.org/officeDocument/2006/relationships/image" Target="media/image1.jpg"/><Relationship Id="rId19" Type="http://schemas.openxmlformats.org/officeDocument/2006/relationships/chart" Target="charts/chart9.xml"/><Relationship Id="rId31" Type="http://schemas.openxmlformats.org/officeDocument/2006/relationships/image" Target="media/image7.jpeg"/><Relationship Id="rId44" Type="http://schemas.openxmlformats.org/officeDocument/2006/relationships/image" Target="media/image18.png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chart" Target="charts/chart4.xml"/><Relationship Id="rId22" Type="http://schemas.openxmlformats.org/officeDocument/2006/relationships/footer" Target="footer1.xml"/><Relationship Id="rId27" Type="http://schemas.openxmlformats.org/officeDocument/2006/relationships/chart" Target="charts/chart13.xml"/><Relationship Id="rId30" Type="http://schemas.openxmlformats.org/officeDocument/2006/relationships/image" Target="cid:e9d92a4b-b2f1-4ecb-a86c-c2a118ff70bc" TargetMode="External"/><Relationship Id="rId35" Type="http://schemas.openxmlformats.org/officeDocument/2006/relationships/image" Target="media/image10.png"/><Relationship Id="rId43" Type="http://schemas.openxmlformats.org/officeDocument/2006/relationships/image" Target="media/image1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jpeg"/><Relationship Id="rId2" Type="http://schemas.openxmlformats.org/officeDocument/2006/relationships/image" Target="media/image3.png"/><Relationship Id="rId1" Type="http://schemas.openxmlformats.org/officeDocument/2006/relationships/hyperlink" Target="http://www.consultoriafgs.com.br/" TargetMode="Externa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%20(Salvo%20automaticamente)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%20(Salvo%20automaticamente)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%20(Salvo%20automaticamente)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%20(Salvo%20automaticamente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Edson%20Casemiro\Documents\Rel.%20Mensal\Fechamento%20mensa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Quantidades!$C$1:$N$1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Quantidades!$C$3:$N$3</c:f>
              <c:numCache>
                <c:formatCode>General</c:formatCode>
                <c:ptCount val="12"/>
                <c:pt idx="0">
                  <c:v>68</c:v>
                </c:pt>
                <c:pt idx="1">
                  <c:v>69</c:v>
                </c:pt>
                <c:pt idx="2">
                  <c:v>72</c:v>
                </c:pt>
                <c:pt idx="3">
                  <c:v>73</c:v>
                </c:pt>
                <c:pt idx="4">
                  <c:v>75</c:v>
                </c:pt>
                <c:pt idx="5">
                  <c:v>79</c:v>
                </c:pt>
                <c:pt idx="6">
                  <c:v>78</c:v>
                </c:pt>
                <c:pt idx="7">
                  <c:v>79</c:v>
                </c:pt>
                <c:pt idx="8">
                  <c:v>81</c:v>
                </c:pt>
                <c:pt idx="9">
                  <c:v>81</c:v>
                </c:pt>
                <c:pt idx="10">
                  <c:v>91</c:v>
                </c:pt>
                <c:pt idx="11">
                  <c:v>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98034176"/>
        <c:axId val="498046080"/>
      </c:barChart>
      <c:catAx>
        <c:axId val="4980341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98046080"/>
        <c:crosses val="autoZero"/>
        <c:auto val="1"/>
        <c:lblAlgn val="ctr"/>
        <c:lblOffset val="100"/>
        <c:noMultiLvlLbl val="0"/>
      </c:catAx>
      <c:valAx>
        <c:axId val="4980460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803417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'Abastecimento Dezembro de 2020'!$J$2:$U$2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Abril</c:v>
                </c:pt>
                <c:pt idx="4">
                  <c:v>Maio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'Abastecimento Dezembro de 2020'!$J$3:$U$3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'Abastecimento Dezembro de 2020'!$J$2:$U$2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Abril</c:v>
                </c:pt>
                <c:pt idx="4">
                  <c:v>Maio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'Abastecimento Dezembro de 2020'!$J$10:$U$10</c:f>
              <c:numCache>
                <c:formatCode>General</c:formatCode>
                <c:ptCount val="12"/>
                <c:pt idx="0">
                  <c:v>767</c:v>
                </c:pt>
                <c:pt idx="1">
                  <c:v>864</c:v>
                </c:pt>
                <c:pt idx="2">
                  <c:v>1036</c:v>
                </c:pt>
                <c:pt idx="3">
                  <c:v>461</c:v>
                </c:pt>
                <c:pt idx="4">
                  <c:v>636.5</c:v>
                </c:pt>
                <c:pt idx="5">
                  <c:v>706</c:v>
                </c:pt>
                <c:pt idx="6">
                  <c:v>873</c:v>
                </c:pt>
                <c:pt idx="7">
                  <c:v>854</c:v>
                </c:pt>
                <c:pt idx="8">
                  <c:v>798.5</c:v>
                </c:pt>
                <c:pt idx="9">
                  <c:v>896</c:v>
                </c:pt>
                <c:pt idx="10">
                  <c:v>1053.5</c:v>
                </c:pt>
                <c:pt idx="11">
                  <c:v>1095.5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99625344"/>
        <c:axId val="499639424"/>
      </c:barChart>
      <c:catAx>
        <c:axId val="4996253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99639424"/>
        <c:crosses val="autoZero"/>
        <c:auto val="1"/>
        <c:lblAlgn val="ctr"/>
        <c:lblOffset val="100"/>
        <c:noMultiLvlLbl val="0"/>
      </c:catAx>
      <c:valAx>
        <c:axId val="49963942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962534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'Abastecimento Dezembro de 2020'!$I$4:$I$9</c:f>
              <c:strCache>
                <c:ptCount val="6"/>
                <c:pt idx="0">
                  <c:v>MTR1: EQG 2I69</c:v>
                </c:pt>
                <c:pt idx="1">
                  <c:v>MRT2: CRW 0G88</c:v>
                </c:pt>
                <c:pt idx="2">
                  <c:v>MTR3: FPK 2C97</c:v>
                </c:pt>
                <c:pt idx="3">
                  <c:v>MTR 4: EKU5109 </c:v>
                </c:pt>
                <c:pt idx="4">
                  <c:v>VTR 5: FZR0D93</c:v>
                </c:pt>
                <c:pt idx="5">
                  <c:v>VTR 6: FPE2958</c:v>
                </c:pt>
              </c:strCache>
            </c:strRef>
          </c:cat>
          <c:val>
            <c:numRef>
              <c:f>'Abastecimento Dezembro de 2020'!$V$4:$V$9</c:f>
              <c:numCache>
                <c:formatCode>General</c:formatCode>
                <c:ptCount val="6"/>
                <c:pt idx="0">
                  <c:v>912.5</c:v>
                </c:pt>
                <c:pt idx="1">
                  <c:v>928.5</c:v>
                </c:pt>
                <c:pt idx="2">
                  <c:v>872.5</c:v>
                </c:pt>
                <c:pt idx="3">
                  <c:v>983.5</c:v>
                </c:pt>
                <c:pt idx="4">
                  <c:v>4279</c:v>
                </c:pt>
                <c:pt idx="5">
                  <c:v>2065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99982720"/>
        <c:axId val="499984256"/>
      </c:barChart>
      <c:catAx>
        <c:axId val="4999827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99984256"/>
        <c:crosses val="autoZero"/>
        <c:auto val="1"/>
        <c:lblAlgn val="ctr"/>
        <c:lblOffset val="100"/>
        <c:noMultiLvlLbl val="0"/>
      </c:catAx>
      <c:valAx>
        <c:axId val="4999842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998272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'Abastecimento Dezembro de 2020'!$J$13:$U$13</c:f>
              <c:strCache>
                <c:ptCount val="12"/>
                <c:pt idx="0">
                  <c:v>Jan</c:v>
                </c:pt>
                <c:pt idx="1">
                  <c:v>Fev</c:v>
                </c:pt>
                <c:pt idx="2">
                  <c:v>Mar</c:v>
                </c:pt>
                <c:pt idx="3">
                  <c:v>Abril</c:v>
                </c:pt>
                <c:pt idx="4">
                  <c:v>Maio</c:v>
                </c:pt>
                <c:pt idx="5">
                  <c:v>Jun</c:v>
                </c:pt>
                <c:pt idx="6">
                  <c:v>Jul</c:v>
                </c:pt>
                <c:pt idx="7">
                  <c:v>Ago</c:v>
                </c:pt>
                <c:pt idx="8">
                  <c:v>Set</c:v>
                </c:pt>
                <c:pt idx="9">
                  <c:v>Out</c:v>
                </c:pt>
                <c:pt idx="10">
                  <c:v>Nov</c:v>
                </c:pt>
                <c:pt idx="11">
                  <c:v>Dez</c:v>
                </c:pt>
              </c:strCache>
            </c:strRef>
          </c:cat>
          <c:val>
            <c:numRef>
              <c:f>'Abastecimento Dezembro de 2020'!$J$20:$U$20</c:f>
              <c:numCache>
                <c:formatCode>General</c:formatCode>
                <c:ptCount val="12"/>
                <c:pt idx="0">
                  <c:v>834</c:v>
                </c:pt>
                <c:pt idx="1">
                  <c:v>1909</c:v>
                </c:pt>
                <c:pt idx="2">
                  <c:v>406</c:v>
                </c:pt>
                <c:pt idx="3">
                  <c:v>359</c:v>
                </c:pt>
                <c:pt idx="4">
                  <c:v>1468</c:v>
                </c:pt>
                <c:pt idx="5">
                  <c:v>1749</c:v>
                </c:pt>
                <c:pt idx="6">
                  <c:v>2195</c:v>
                </c:pt>
                <c:pt idx="7">
                  <c:v>1975</c:v>
                </c:pt>
                <c:pt idx="8">
                  <c:v>1695</c:v>
                </c:pt>
                <c:pt idx="9">
                  <c:v>1388</c:v>
                </c:pt>
                <c:pt idx="10">
                  <c:v>3172</c:v>
                </c:pt>
                <c:pt idx="11">
                  <c:v>3802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00012160"/>
        <c:axId val="500013696"/>
      </c:barChart>
      <c:catAx>
        <c:axId val="5000121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00013696"/>
        <c:crosses val="autoZero"/>
        <c:auto val="1"/>
        <c:lblAlgn val="ctr"/>
        <c:lblOffset val="100"/>
        <c:noMultiLvlLbl val="0"/>
      </c:catAx>
      <c:valAx>
        <c:axId val="5000136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000121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'Abastecimento Dezembro de 2020'!$I$15:$I$20</c:f>
              <c:strCache>
                <c:ptCount val="6"/>
                <c:pt idx="0">
                  <c:v>MTR1: EQG 2I69</c:v>
                </c:pt>
                <c:pt idx="1">
                  <c:v>MRT2: CRW 0G88</c:v>
                </c:pt>
                <c:pt idx="2">
                  <c:v>MTR3: FPK 2C97</c:v>
                </c:pt>
                <c:pt idx="3">
                  <c:v>MTR 4: EKU5109 </c:v>
                </c:pt>
                <c:pt idx="4">
                  <c:v>VTR 5: FZR0D93</c:v>
                </c:pt>
                <c:pt idx="5">
                  <c:v>VTR 6: FPE2958</c:v>
                </c:pt>
              </c:strCache>
            </c:strRef>
          </c:cat>
          <c:val>
            <c:numRef>
              <c:f>'Abastecimento Dezembro de 2020'!$V$15:$V$20</c:f>
              <c:numCache>
                <c:formatCode>General</c:formatCode>
                <c:ptCount val="6"/>
                <c:pt idx="0">
                  <c:v>38433</c:v>
                </c:pt>
                <c:pt idx="1">
                  <c:v>37623</c:v>
                </c:pt>
                <c:pt idx="2">
                  <c:v>36679</c:v>
                </c:pt>
                <c:pt idx="3">
                  <c:v>41993</c:v>
                </c:pt>
                <c:pt idx="4">
                  <c:v>44659</c:v>
                </c:pt>
                <c:pt idx="5">
                  <c:v>20952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00025216"/>
        <c:axId val="500026752"/>
      </c:barChart>
      <c:catAx>
        <c:axId val="5000252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00026752"/>
        <c:crosses val="autoZero"/>
        <c:auto val="1"/>
        <c:lblAlgn val="ctr"/>
        <c:lblOffset val="100"/>
        <c:noMultiLvlLbl val="0"/>
      </c:catAx>
      <c:valAx>
        <c:axId val="5000267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0002521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Quantidades!$C$18:$N$18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Quantidades!$C$19:$K$19</c:f>
              <c:numCache>
                <c:formatCode>General</c:formatCode>
                <c:ptCount val="9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Quantidades!$C$18:$N$18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Quantidades!$C$20:$N$20</c:f>
              <c:numCache>
                <c:formatCode>General</c:formatCode>
                <c:ptCount val="12"/>
                <c:pt idx="0">
                  <c:v>87</c:v>
                </c:pt>
                <c:pt idx="1">
                  <c:v>86</c:v>
                </c:pt>
                <c:pt idx="2">
                  <c:v>83</c:v>
                </c:pt>
                <c:pt idx="3">
                  <c:v>82</c:v>
                </c:pt>
                <c:pt idx="4">
                  <c:v>84</c:v>
                </c:pt>
                <c:pt idx="5">
                  <c:v>81</c:v>
                </c:pt>
                <c:pt idx="6">
                  <c:v>82</c:v>
                </c:pt>
                <c:pt idx="7">
                  <c:v>81</c:v>
                </c:pt>
                <c:pt idx="8">
                  <c:v>83</c:v>
                </c:pt>
                <c:pt idx="9">
                  <c:v>84</c:v>
                </c:pt>
                <c:pt idx="10">
                  <c:v>78</c:v>
                </c:pt>
                <c:pt idx="11">
                  <c:v>78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19236352"/>
        <c:axId val="319283200"/>
      </c:barChart>
      <c:catAx>
        <c:axId val="3192363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700"/>
            </a:pPr>
            <a:endParaRPr lang="pt-BR"/>
          </a:p>
        </c:txPr>
        <c:crossAx val="319283200"/>
        <c:crosses val="autoZero"/>
        <c:auto val="1"/>
        <c:lblAlgn val="ctr"/>
        <c:lblOffset val="100"/>
        <c:noMultiLvlLbl val="0"/>
      </c:catAx>
      <c:valAx>
        <c:axId val="31928320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1923635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Quantidades!$C$38:$N$38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Quantidades!$C$39:$N$39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Quantidades!$C$38:$N$38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Quantidades!$C$40:$N$40</c:f>
              <c:numCache>
                <c:formatCode>General</c:formatCode>
                <c:ptCount val="12"/>
                <c:pt idx="0">
                  <c:v>228</c:v>
                </c:pt>
                <c:pt idx="1">
                  <c:v>232</c:v>
                </c:pt>
                <c:pt idx="2">
                  <c:v>239</c:v>
                </c:pt>
                <c:pt idx="3">
                  <c:v>241</c:v>
                </c:pt>
                <c:pt idx="4">
                  <c:v>331</c:v>
                </c:pt>
                <c:pt idx="5">
                  <c:v>339</c:v>
                </c:pt>
                <c:pt idx="6">
                  <c:v>335</c:v>
                </c:pt>
                <c:pt idx="7">
                  <c:v>337</c:v>
                </c:pt>
                <c:pt idx="8">
                  <c:v>342</c:v>
                </c:pt>
                <c:pt idx="9">
                  <c:v>342</c:v>
                </c:pt>
                <c:pt idx="10">
                  <c:v>361</c:v>
                </c:pt>
                <c:pt idx="11">
                  <c:v>361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3133440"/>
        <c:axId val="323134976"/>
      </c:barChart>
      <c:catAx>
        <c:axId val="323133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23134976"/>
        <c:crosses val="autoZero"/>
        <c:auto val="1"/>
        <c:lblAlgn val="ctr"/>
        <c:lblOffset val="100"/>
        <c:noMultiLvlLbl val="0"/>
      </c:catAx>
      <c:valAx>
        <c:axId val="32313497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323133440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700"/>
      </a:pPr>
      <a:endParaRPr lang="pt-BR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Quantidades!$C$57:$N$57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Quantidades!$C$58:$N$58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Quantidades!$C$57:$N$57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Quantidades!$C$59:$N$59</c:f>
              <c:numCache>
                <c:formatCode>General</c:formatCode>
                <c:ptCount val="12"/>
                <c:pt idx="0">
                  <c:v>86</c:v>
                </c:pt>
                <c:pt idx="1">
                  <c:v>85</c:v>
                </c:pt>
                <c:pt idx="2">
                  <c:v>88</c:v>
                </c:pt>
                <c:pt idx="3">
                  <c:v>84</c:v>
                </c:pt>
                <c:pt idx="4">
                  <c:v>78</c:v>
                </c:pt>
                <c:pt idx="5">
                  <c:v>73</c:v>
                </c:pt>
                <c:pt idx="6">
                  <c:v>71</c:v>
                </c:pt>
                <c:pt idx="7">
                  <c:v>75</c:v>
                </c:pt>
                <c:pt idx="8">
                  <c:v>77</c:v>
                </c:pt>
                <c:pt idx="9">
                  <c:v>75</c:v>
                </c:pt>
                <c:pt idx="10">
                  <c:v>79</c:v>
                </c:pt>
                <c:pt idx="11">
                  <c:v>77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77218304"/>
        <c:axId val="477219840"/>
      </c:barChart>
      <c:catAx>
        <c:axId val="4772183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77219840"/>
        <c:crosses val="autoZero"/>
        <c:auto val="1"/>
        <c:lblAlgn val="ctr"/>
        <c:lblOffset val="100"/>
        <c:noMultiLvlLbl val="0"/>
      </c:catAx>
      <c:valAx>
        <c:axId val="47721984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77218304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700"/>
      </a:pPr>
      <a:endParaRPr lang="pt-BR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Quantidades!$C$76:$N$76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Quantidades!$C$77:$N$77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Quantidades!$C$76:$N$76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Quantidades!$C$78:$N$78</c:f>
              <c:numCache>
                <c:formatCode>General</c:formatCode>
                <c:ptCount val="12"/>
                <c:pt idx="0">
                  <c:v>632</c:v>
                </c:pt>
                <c:pt idx="1">
                  <c:v>638</c:v>
                </c:pt>
                <c:pt idx="2">
                  <c:v>652</c:v>
                </c:pt>
                <c:pt idx="3">
                  <c:v>658</c:v>
                </c:pt>
                <c:pt idx="4">
                  <c:v>641</c:v>
                </c:pt>
                <c:pt idx="5">
                  <c:v>659</c:v>
                </c:pt>
                <c:pt idx="6">
                  <c:v>664</c:v>
                </c:pt>
                <c:pt idx="7">
                  <c:v>669</c:v>
                </c:pt>
                <c:pt idx="8">
                  <c:v>675</c:v>
                </c:pt>
                <c:pt idx="9">
                  <c:v>681</c:v>
                </c:pt>
                <c:pt idx="10">
                  <c:v>709</c:v>
                </c:pt>
                <c:pt idx="11">
                  <c:v>696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10954496"/>
        <c:axId val="510964480"/>
      </c:barChart>
      <c:catAx>
        <c:axId val="510954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10964480"/>
        <c:crosses val="autoZero"/>
        <c:auto val="1"/>
        <c:lblAlgn val="ctr"/>
        <c:lblOffset val="100"/>
        <c:noMultiLvlLbl val="0"/>
      </c:catAx>
      <c:valAx>
        <c:axId val="5109644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1095449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700"/>
      </a:pPr>
      <a:endParaRPr lang="pt-BR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Quantidades!$C$95:$N$95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Quantidades!$C$96:$N$96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Quantidades!$C$95:$N$95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Quantidades!$C$97:$N$97</c:f>
              <c:numCache>
                <c:formatCode>General</c:formatCode>
                <c:ptCount val="12"/>
                <c:pt idx="0">
                  <c:v>53</c:v>
                </c:pt>
                <c:pt idx="1">
                  <c:v>54</c:v>
                </c:pt>
                <c:pt idx="2">
                  <c:v>48</c:v>
                </c:pt>
                <c:pt idx="3">
                  <c:v>49</c:v>
                </c:pt>
                <c:pt idx="4">
                  <c:v>44</c:v>
                </c:pt>
                <c:pt idx="5">
                  <c:v>58</c:v>
                </c:pt>
                <c:pt idx="6">
                  <c:v>60</c:v>
                </c:pt>
                <c:pt idx="7">
                  <c:v>62</c:v>
                </c:pt>
                <c:pt idx="8">
                  <c:v>61</c:v>
                </c:pt>
                <c:pt idx="9">
                  <c:v>64</c:v>
                </c:pt>
                <c:pt idx="10">
                  <c:v>73</c:v>
                </c:pt>
                <c:pt idx="11">
                  <c:v>72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12361216"/>
        <c:axId val="512362752"/>
      </c:barChart>
      <c:catAx>
        <c:axId val="5123612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12362752"/>
        <c:crosses val="autoZero"/>
        <c:auto val="1"/>
        <c:lblAlgn val="ctr"/>
        <c:lblOffset val="100"/>
        <c:noMultiLvlLbl val="0"/>
      </c:catAx>
      <c:valAx>
        <c:axId val="5123627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12361216"/>
        <c:crosses val="autoZero"/>
        <c:crossBetween val="between"/>
      </c:valAx>
    </c:plotArea>
    <c:plotVisOnly val="1"/>
    <c:dispBlanksAs val="gap"/>
    <c:showDLblsOverMax val="0"/>
  </c:chart>
  <c:txPr>
    <a:bodyPr/>
    <a:lstStyle/>
    <a:p>
      <a:pPr>
        <a:defRPr sz="800"/>
      </a:pPr>
      <a:endParaRPr lang="pt-BR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Quantidades!$C$114:$N$114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Quantidades!$C$115:$N$115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Quantidades!$C$114:$N$114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Quantidades!$C$116:$N$116</c:f>
              <c:numCache>
                <c:formatCode>General</c:formatCode>
                <c:ptCount val="12"/>
                <c:pt idx="0">
                  <c:v>18</c:v>
                </c:pt>
                <c:pt idx="1">
                  <c:v>17</c:v>
                </c:pt>
                <c:pt idx="2">
                  <c:v>20</c:v>
                </c:pt>
                <c:pt idx="3">
                  <c:v>19</c:v>
                </c:pt>
                <c:pt idx="4">
                  <c:v>20</c:v>
                </c:pt>
                <c:pt idx="5">
                  <c:v>12</c:v>
                </c:pt>
                <c:pt idx="6">
                  <c:v>13</c:v>
                </c:pt>
                <c:pt idx="7">
                  <c:v>14</c:v>
                </c:pt>
                <c:pt idx="8">
                  <c:v>16</c:v>
                </c:pt>
                <c:pt idx="9">
                  <c:v>15</c:v>
                </c:pt>
                <c:pt idx="10">
                  <c:v>16</c:v>
                </c:pt>
                <c:pt idx="11">
                  <c:v>16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12407808"/>
        <c:axId val="512417792"/>
      </c:barChart>
      <c:catAx>
        <c:axId val="5124078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512417792"/>
        <c:crosses val="autoZero"/>
        <c:auto val="1"/>
        <c:lblAlgn val="ctr"/>
        <c:lblOffset val="100"/>
        <c:noMultiLvlLbl val="0"/>
      </c:catAx>
      <c:valAx>
        <c:axId val="51241779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5124078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Quantidades!$C$152:$N$152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Quantidades!$C$153:$N$153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Quantidades!$C$152:$N$152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Quantidades!$C$154:$N$154</c:f>
              <c:numCache>
                <c:formatCode>General</c:formatCode>
                <c:ptCount val="12"/>
                <c:pt idx="0">
                  <c:v>8092</c:v>
                </c:pt>
                <c:pt idx="1">
                  <c:v>7651</c:v>
                </c:pt>
                <c:pt idx="2">
                  <c:v>8168</c:v>
                </c:pt>
                <c:pt idx="3">
                  <c:v>5118</c:v>
                </c:pt>
                <c:pt idx="4">
                  <c:v>6267</c:v>
                </c:pt>
                <c:pt idx="5">
                  <c:v>10149</c:v>
                </c:pt>
                <c:pt idx="6">
                  <c:v>11386</c:v>
                </c:pt>
                <c:pt idx="7">
                  <c:v>11494</c:v>
                </c:pt>
                <c:pt idx="8">
                  <c:v>12130</c:v>
                </c:pt>
                <c:pt idx="9">
                  <c:v>10865</c:v>
                </c:pt>
                <c:pt idx="10">
                  <c:v>10508</c:v>
                </c:pt>
                <c:pt idx="11">
                  <c:v>11271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99597312"/>
        <c:axId val="499598848"/>
      </c:barChart>
      <c:catAx>
        <c:axId val="4995973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99598848"/>
        <c:crosses val="autoZero"/>
        <c:auto val="1"/>
        <c:lblAlgn val="ctr"/>
        <c:lblOffset val="100"/>
        <c:noMultiLvlLbl val="0"/>
      </c:catAx>
      <c:valAx>
        <c:axId val="49959884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959731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cat>
            <c:strRef>
              <c:f>Quantidades!$C$171:$N$171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Quantidades!$C$172:$N$172</c:f>
              <c:numCache>
                <c:formatCode>General</c:formatCode>
                <c:ptCount val="12"/>
              </c:numCache>
            </c:numRef>
          </c:val>
        </c:ser>
        <c:ser>
          <c:idx val="1"/>
          <c:order val="1"/>
          <c:spPr>
            <a:solidFill>
              <a:schemeClr val="accent1"/>
            </a:solidFill>
          </c:spPr>
          <c:invertIfNegative val="0"/>
          <c:cat>
            <c:strRef>
              <c:f>Quantidades!$C$171:$N$171</c:f>
              <c:strCache>
                <c:ptCount val="12"/>
                <c:pt idx="0">
                  <c:v>Janeiro</c:v>
                </c:pt>
                <c:pt idx="1">
                  <c:v>Fevereiro</c:v>
                </c:pt>
                <c:pt idx="2">
                  <c:v>Março</c:v>
                </c:pt>
                <c:pt idx="3">
                  <c:v>Abril</c:v>
                </c:pt>
                <c:pt idx="4">
                  <c:v>Maio</c:v>
                </c:pt>
                <c:pt idx="5">
                  <c:v>Junho</c:v>
                </c:pt>
                <c:pt idx="6">
                  <c:v>Julho</c:v>
                </c:pt>
                <c:pt idx="7">
                  <c:v>Agosto</c:v>
                </c:pt>
                <c:pt idx="8">
                  <c:v>Setembro</c:v>
                </c:pt>
                <c:pt idx="9">
                  <c:v>Outubro</c:v>
                </c:pt>
                <c:pt idx="10">
                  <c:v>Novembro</c:v>
                </c:pt>
                <c:pt idx="11">
                  <c:v>Dezembro</c:v>
                </c:pt>
              </c:strCache>
            </c:strRef>
          </c:cat>
          <c:val>
            <c:numRef>
              <c:f>Quantidades!$C$173:$N$173</c:f>
              <c:numCache>
                <c:formatCode>General</c:formatCode>
                <c:ptCount val="12"/>
                <c:pt idx="0">
                  <c:v>16102</c:v>
                </c:pt>
                <c:pt idx="1">
                  <c:v>15875</c:v>
                </c:pt>
                <c:pt idx="2">
                  <c:v>14132</c:v>
                </c:pt>
                <c:pt idx="3">
                  <c:v>14219</c:v>
                </c:pt>
                <c:pt idx="4">
                  <c:v>17405</c:v>
                </c:pt>
                <c:pt idx="5">
                  <c:v>15307</c:v>
                </c:pt>
                <c:pt idx="6">
                  <c:v>16913</c:v>
                </c:pt>
                <c:pt idx="7">
                  <c:v>15770</c:v>
                </c:pt>
                <c:pt idx="8">
                  <c:v>15665</c:v>
                </c:pt>
                <c:pt idx="9">
                  <c:v>18677</c:v>
                </c:pt>
                <c:pt idx="10">
                  <c:v>17636</c:v>
                </c:pt>
                <c:pt idx="11">
                  <c:v>18265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99615616"/>
        <c:axId val="499617152"/>
      </c:barChart>
      <c:catAx>
        <c:axId val="4996156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99617152"/>
        <c:crosses val="autoZero"/>
        <c:auto val="1"/>
        <c:lblAlgn val="ctr"/>
        <c:lblOffset val="100"/>
        <c:noMultiLvlLbl val="0"/>
      </c:catAx>
      <c:valAx>
        <c:axId val="4996171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49961561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O presente material tem o objetivo de apresentar ao corpo diretivo da Associação dos Proprietários em Reserva Ibirapitanga o relatório consolidado das ações da equipe de vigilância do Residencial. 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AB7255D4-67A3-4285-BE63-53F7E3F84F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2759</Words>
  <Characters>14902</Characters>
  <Application>Microsoft Office Word</Application>
  <DocSecurity>0</DocSecurity>
  <Lines>124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Segurança Orgânica em Reserva Ibirapitanga</vt:lpstr>
    </vt:vector>
  </TitlesOfParts>
  <Company>Hewlett-Packard</Company>
  <LinksUpToDate>false</LinksUpToDate>
  <CharactersWithSpaces>17626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Segurança Orgânica em Reserva Ibirapitanga</dc:title>
  <dc:subject>Relatório consolidado</dc:subject>
  <dc:creator>Felipe Gonçalves Silva, CES</dc:creator>
  <cp:lastModifiedBy>Anderson_novo</cp:lastModifiedBy>
  <cp:revision>2</cp:revision>
  <cp:lastPrinted>2021-01-09T15:18:00Z</cp:lastPrinted>
  <dcterms:created xsi:type="dcterms:W3CDTF">2021-01-19T20:18:00Z</dcterms:created>
  <dcterms:modified xsi:type="dcterms:W3CDTF">2021-01-19T20:18:00Z</dcterms:modified>
</cp:coreProperties>
</file>